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69E38" w14:textId="116A96DF" w:rsidR="008C55FE" w:rsidRDefault="00FF666C" w:rsidP="008C55FE">
      <w:pPr>
        <w:pStyle w:val="Heading2"/>
      </w:pPr>
      <w:bookmarkStart w:id="0" w:name="_Toc155089029"/>
      <w:r w:rsidRPr="00B73437">
        <w:t>Overview</w:t>
      </w:r>
      <w:bookmarkEnd w:id="0"/>
    </w:p>
    <w:p w14:paraId="2AB83C32" w14:textId="77AD8639" w:rsidR="008C55FE" w:rsidRPr="00810FFE" w:rsidRDefault="008C55FE" w:rsidP="00292B9C">
      <w:pPr>
        <w:pStyle w:val="SecSubHead"/>
      </w:pPr>
      <w:bookmarkStart w:id="1" w:name="_Toc155089030"/>
      <w:r w:rsidRPr="00810FFE">
        <w:t xml:space="preserve">What is the Problem </w:t>
      </w:r>
      <w:r w:rsidR="002A7A83">
        <w:t>KPI Fire Solves</w:t>
      </w:r>
      <w:r w:rsidRPr="00810FFE">
        <w:t>?</w:t>
      </w:r>
      <w:bookmarkEnd w:id="1"/>
    </w:p>
    <w:p w14:paraId="67A005F4" w14:textId="48BFBB7D" w:rsidR="008C55FE" w:rsidRDefault="002A7A83" w:rsidP="008C55FE">
      <w:r>
        <w:t xml:space="preserve">Many organizations </w:t>
      </w:r>
      <w:r w:rsidR="00D47DC7">
        <w:t>use</w:t>
      </w:r>
      <w:r w:rsidR="008C55FE">
        <w:t xml:space="preserve"> </w:t>
      </w:r>
      <w:r w:rsidR="001731C5">
        <w:t xml:space="preserve">suboptimal tools </w:t>
      </w:r>
      <w:r w:rsidR="00D47DC7">
        <w:t xml:space="preserve">and methodology </w:t>
      </w:r>
      <w:r w:rsidR="008C55FE">
        <w:t xml:space="preserve">to </w:t>
      </w:r>
      <w:r w:rsidR="00CD624C">
        <w:t xml:space="preserve">deploy strategic goals and metrics and </w:t>
      </w:r>
      <w:r w:rsidR="008C55FE">
        <w:t xml:space="preserve">track </w:t>
      </w:r>
      <w:r w:rsidR="00CD624C">
        <w:t xml:space="preserve">performance </w:t>
      </w:r>
      <w:r w:rsidR="00063F72">
        <w:t xml:space="preserve">to those </w:t>
      </w:r>
      <w:r w:rsidR="00CD624C">
        <w:t>metrics</w:t>
      </w:r>
      <w:r w:rsidR="008C55FE">
        <w:t xml:space="preserve">. </w:t>
      </w:r>
      <w:r w:rsidR="005619CF">
        <w:t>This is</w:t>
      </w:r>
      <w:r w:rsidR="00D47DC7">
        <w:t xml:space="preserve"> often</w:t>
      </w:r>
      <w:r w:rsidR="005619CF">
        <w:t xml:space="preserve"> difficult</w:t>
      </w:r>
      <w:r w:rsidR="00D47DC7">
        <w:t xml:space="preserve">, time consuming, </w:t>
      </w:r>
      <w:r w:rsidR="00B47B6F">
        <w:t>and does not provide the real-time visibility and accountability needed.</w:t>
      </w:r>
    </w:p>
    <w:p w14:paraId="6048E77B" w14:textId="2D800553" w:rsidR="008C55FE" w:rsidRPr="00810FFE" w:rsidRDefault="008C55FE" w:rsidP="00292B9C">
      <w:pPr>
        <w:pStyle w:val="SecSubHead"/>
      </w:pPr>
      <w:bookmarkStart w:id="2" w:name="_Toc155089031"/>
      <w:r w:rsidRPr="00810FFE">
        <w:t>How KPI Fire can Help</w:t>
      </w:r>
      <w:bookmarkEnd w:id="2"/>
    </w:p>
    <w:p w14:paraId="154D166A" w14:textId="122101A4" w:rsidR="00302536" w:rsidRDefault="00302536" w:rsidP="00302536">
      <w:bookmarkStart w:id="3" w:name="_Hlk86244586"/>
      <w:r w:rsidRPr="007E1C82">
        <w:t xml:space="preserve">KPI Fire Strategy Execution Software will equip you with the visual tools, metrics, and systems to </w:t>
      </w:r>
      <w:r>
        <w:t xml:space="preserve">communicate goals and metrics, </w:t>
      </w:r>
      <w:r w:rsidRPr="007E1C82">
        <w:t>measure performance, manage risk, and execute strategy. With KPI Fire Strategy Execution Software, it’s never been easier to align strategy, drive execution, and engage your people.</w:t>
      </w:r>
      <w:r>
        <w:t xml:space="preserve"> </w:t>
      </w:r>
    </w:p>
    <w:p w14:paraId="5BA1BE09" w14:textId="77777777" w:rsidR="00302536" w:rsidRPr="00302536" w:rsidRDefault="00302536" w:rsidP="00302536">
      <w:pPr>
        <w:pStyle w:val="ListParagraph"/>
        <w:numPr>
          <w:ilvl w:val="0"/>
          <w:numId w:val="16"/>
        </w:numPr>
        <w:rPr>
          <w:sz w:val="20"/>
          <w:szCs w:val="20"/>
        </w:rPr>
      </w:pPr>
      <w:r w:rsidRPr="00302536">
        <w:rPr>
          <w:sz w:val="20"/>
          <w:szCs w:val="20"/>
        </w:rPr>
        <w:t>Save Time &amp; Simplify Strategic Business Reviews:  Stop wasting weeks preparing for strategic business reviews that don’t justify the time they take to prepare.</w:t>
      </w:r>
    </w:p>
    <w:p w14:paraId="67045834" w14:textId="45EE70B7" w:rsidR="00302536" w:rsidRPr="00302536" w:rsidRDefault="00302536" w:rsidP="00302536">
      <w:pPr>
        <w:pStyle w:val="ListParagraph"/>
        <w:numPr>
          <w:ilvl w:val="0"/>
          <w:numId w:val="16"/>
        </w:numPr>
        <w:rPr>
          <w:sz w:val="20"/>
          <w:szCs w:val="20"/>
        </w:rPr>
      </w:pPr>
      <w:r w:rsidRPr="00302536">
        <w:rPr>
          <w:sz w:val="20"/>
          <w:szCs w:val="20"/>
        </w:rPr>
        <w:t>Recognize Success &amp; Evaluate KPIs Objectively:  Visually evaluate strategy success with objective color-coded metrics.</w:t>
      </w:r>
    </w:p>
    <w:p w14:paraId="4F579908" w14:textId="77777777" w:rsidR="00302536" w:rsidRPr="00302536" w:rsidRDefault="00302536" w:rsidP="00302536">
      <w:pPr>
        <w:pStyle w:val="ListParagraph"/>
        <w:numPr>
          <w:ilvl w:val="0"/>
          <w:numId w:val="16"/>
        </w:numPr>
        <w:rPr>
          <w:sz w:val="20"/>
          <w:szCs w:val="20"/>
        </w:rPr>
      </w:pPr>
      <w:r w:rsidRPr="00302536">
        <w:rPr>
          <w:sz w:val="20"/>
          <w:szCs w:val="20"/>
        </w:rPr>
        <w:t>Avoid Failure &amp; Initiate Corrective Actions Early:  Use standardized templates for corrective actions and business cases.</w:t>
      </w:r>
    </w:p>
    <w:p w14:paraId="6CD3882A" w14:textId="1CF32FE8" w:rsidR="00030CCC" w:rsidRPr="00302536" w:rsidRDefault="00030CCC" w:rsidP="00302536">
      <w:pPr>
        <w:pStyle w:val="ListParagraph"/>
        <w:numPr>
          <w:ilvl w:val="0"/>
          <w:numId w:val="16"/>
        </w:numPr>
        <w:rPr>
          <w:sz w:val="20"/>
          <w:szCs w:val="20"/>
        </w:rPr>
      </w:pPr>
      <w:r w:rsidRPr="00302536">
        <w:rPr>
          <w:sz w:val="20"/>
          <w:szCs w:val="20"/>
        </w:rPr>
        <w:t>Improv</w:t>
      </w:r>
      <w:r w:rsidR="00302536" w:rsidRPr="00302536">
        <w:rPr>
          <w:sz w:val="20"/>
          <w:szCs w:val="20"/>
        </w:rPr>
        <w:t>e</w:t>
      </w:r>
      <w:r w:rsidRPr="00302536">
        <w:rPr>
          <w:sz w:val="20"/>
          <w:szCs w:val="20"/>
        </w:rPr>
        <w:t xml:space="preserve"> accountability to project schedules and results</w:t>
      </w:r>
    </w:p>
    <w:p w14:paraId="1C3B291B" w14:textId="27601A5E" w:rsidR="003905A5" w:rsidRPr="00302536" w:rsidRDefault="003905A5" w:rsidP="00302536">
      <w:pPr>
        <w:pStyle w:val="ListParagraph"/>
        <w:numPr>
          <w:ilvl w:val="0"/>
          <w:numId w:val="17"/>
        </w:numPr>
        <w:spacing w:line="254" w:lineRule="auto"/>
        <w:rPr>
          <w:sz w:val="20"/>
          <w:szCs w:val="20"/>
        </w:rPr>
      </w:pPr>
      <w:r w:rsidRPr="00302536">
        <w:rPr>
          <w:sz w:val="20"/>
          <w:szCs w:val="20"/>
        </w:rPr>
        <w:t>Standard</w:t>
      </w:r>
      <w:r w:rsidR="00302536" w:rsidRPr="00302536">
        <w:rPr>
          <w:sz w:val="20"/>
          <w:szCs w:val="20"/>
        </w:rPr>
        <w:t xml:space="preserve">ize </w:t>
      </w:r>
      <w:r w:rsidRPr="00302536">
        <w:rPr>
          <w:sz w:val="20"/>
          <w:szCs w:val="20"/>
        </w:rPr>
        <w:t xml:space="preserve">project </w:t>
      </w:r>
      <w:r w:rsidR="00302536" w:rsidRPr="00302536">
        <w:rPr>
          <w:sz w:val="20"/>
          <w:szCs w:val="20"/>
        </w:rPr>
        <w:t xml:space="preserve">execution </w:t>
      </w:r>
      <w:r w:rsidRPr="00302536">
        <w:rPr>
          <w:sz w:val="20"/>
          <w:szCs w:val="20"/>
        </w:rPr>
        <w:t>work</w:t>
      </w:r>
      <w:r w:rsidR="00302536" w:rsidRPr="00302536">
        <w:rPr>
          <w:sz w:val="20"/>
          <w:szCs w:val="20"/>
        </w:rPr>
        <w:t>flows:</w:t>
      </w:r>
      <w:r w:rsidRPr="00302536">
        <w:rPr>
          <w:sz w:val="20"/>
          <w:szCs w:val="20"/>
        </w:rPr>
        <w:t xml:space="preserve"> A3, DMAIC, PDCA</w:t>
      </w:r>
      <w:r w:rsidR="00302536" w:rsidRPr="00302536">
        <w:rPr>
          <w:sz w:val="20"/>
          <w:szCs w:val="20"/>
        </w:rPr>
        <w:t>, PMBOK, etc.</w:t>
      </w:r>
    </w:p>
    <w:p w14:paraId="6FF1C252" w14:textId="09776BF9" w:rsidR="00FD3BE2" w:rsidRPr="00302536" w:rsidRDefault="00B15904" w:rsidP="00302536">
      <w:pPr>
        <w:pStyle w:val="ListParagraph"/>
        <w:numPr>
          <w:ilvl w:val="0"/>
          <w:numId w:val="17"/>
        </w:numPr>
        <w:rPr>
          <w:sz w:val="20"/>
          <w:szCs w:val="20"/>
        </w:rPr>
      </w:pPr>
      <w:r w:rsidRPr="00302536">
        <w:rPr>
          <w:sz w:val="20"/>
          <w:szCs w:val="20"/>
        </w:rPr>
        <w:t>Provid</w:t>
      </w:r>
      <w:r w:rsidR="00302536" w:rsidRPr="00302536">
        <w:rPr>
          <w:sz w:val="20"/>
          <w:szCs w:val="20"/>
        </w:rPr>
        <w:t>e</w:t>
      </w:r>
      <w:r w:rsidRPr="00302536">
        <w:rPr>
          <w:sz w:val="20"/>
          <w:szCs w:val="20"/>
        </w:rPr>
        <w:t xml:space="preserve"> an Idea Engine to capture and prioritize</w:t>
      </w:r>
      <w:r w:rsidR="00030CCC" w:rsidRPr="00302536">
        <w:rPr>
          <w:sz w:val="20"/>
          <w:szCs w:val="20"/>
        </w:rPr>
        <w:t xml:space="preserve"> projects</w:t>
      </w:r>
    </w:p>
    <w:p w14:paraId="7C4AB0D3" w14:textId="7E36241A" w:rsidR="00B15904" w:rsidRDefault="00B15904" w:rsidP="00292B9C">
      <w:pPr>
        <w:pStyle w:val="SecSubHead"/>
      </w:pPr>
      <w:bookmarkStart w:id="4" w:name="_Toc155089032"/>
      <w:bookmarkEnd w:id="3"/>
      <w:r w:rsidRPr="00810FFE">
        <w:t xml:space="preserve">A Complete </w:t>
      </w:r>
      <w:r w:rsidR="00302536">
        <w:t>Strategy Deployment</w:t>
      </w:r>
      <w:r w:rsidRPr="00810FFE">
        <w:t xml:space="preserve"> System</w:t>
      </w:r>
      <w:bookmarkEnd w:id="4"/>
    </w:p>
    <w:p w14:paraId="5AC481B3" w14:textId="2E665750" w:rsidR="007B1D61" w:rsidRDefault="00CD624C" w:rsidP="007B1D61">
      <w:r w:rsidRPr="00CD624C">
        <w:rPr>
          <w:noProof/>
        </w:rPr>
        <mc:AlternateContent>
          <mc:Choice Requires="wps">
            <w:drawing>
              <wp:anchor distT="0" distB="0" distL="114300" distR="114300" simplePos="0" relativeHeight="251712512" behindDoc="0" locked="0" layoutInCell="1" allowOverlap="1" wp14:anchorId="603D265E" wp14:editId="1C684ADB">
                <wp:simplePos x="0" y="0"/>
                <wp:positionH relativeFrom="column">
                  <wp:posOffset>-218783</wp:posOffset>
                </wp:positionH>
                <wp:positionV relativeFrom="paragraph">
                  <wp:posOffset>2831348</wp:posOffset>
                </wp:positionV>
                <wp:extent cx="2678459" cy="1077218"/>
                <wp:effectExtent l="0" t="0" r="0" b="0"/>
                <wp:wrapNone/>
                <wp:docPr id="15" name="TextBox 14"/>
                <wp:cNvGraphicFramePr/>
                <a:graphic xmlns:a="http://schemas.openxmlformats.org/drawingml/2006/main">
                  <a:graphicData uri="http://schemas.microsoft.com/office/word/2010/wordprocessingShape">
                    <wps:wsp>
                      <wps:cNvSpPr txBox="1"/>
                      <wps:spPr>
                        <a:xfrm>
                          <a:off x="0" y="0"/>
                          <a:ext cx="2678459" cy="1077218"/>
                        </a:xfrm>
                        <a:prstGeom prst="rect">
                          <a:avLst/>
                        </a:prstGeom>
                        <a:noFill/>
                      </wps:spPr>
                      <wps:txbx>
                        <w:txbxContent>
                          <w:p w14:paraId="69520064" w14:textId="227F2B9F" w:rsidR="00CD624C" w:rsidRPr="00CD624C" w:rsidRDefault="00CD624C" w:rsidP="00CD624C">
                            <w:pPr>
                              <w:rPr>
                                <w:rFonts w:ascii="Calibri" w:hAnsi="Calibri"/>
                                <w:color w:val="BBBBB2" w:themeColor="text2" w:themeTint="66"/>
                                <w:spacing w:val="60"/>
                                <w:kern w:val="24"/>
                                <w:sz w:val="44"/>
                                <w:szCs w:val="44"/>
                              </w:rPr>
                            </w:pPr>
                            <w:r w:rsidRPr="00CD624C">
                              <w:rPr>
                                <w:rFonts w:ascii="Calibri" w:hAnsi="Calibri"/>
                                <w:color w:val="BBBBB2" w:themeColor="text2" w:themeTint="66"/>
                                <w:spacing w:val="60"/>
                                <w:kern w:val="24"/>
                                <w:sz w:val="44"/>
                                <w:szCs w:val="44"/>
                              </w:rPr>
                              <w:t>Strategy Deployment</w:t>
                            </w:r>
                          </w:p>
                        </w:txbxContent>
                      </wps:txbx>
                      <wps:bodyPr wrap="square" rtlCol="0">
                        <a:spAutoFit/>
                      </wps:bodyPr>
                    </wps:wsp>
                  </a:graphicData>
                </a:graphic>
              </wp:anchor>
            </w:drawing>
          </mc:Choice>
          <mc:Fallback>
            <w:pict>
              <v:shapetype w14:anchorId="603D265E" id="_x0000_t202" coordsize="21600,21600" o:spt="202" path="m,l,21600r21600,l21600,xe">
                <v:stroke joinstyle="miter"/>
                <v:path gradientshapeok="t" o:connecttype="rect"/>
              </v:shapetype>
              <v:shape id="TextBox 14" o:spid="_x0000_s1026" type="#_x0000_t202" style="position:absolute;margin-left:-17.25pt;margin-top:222.95pt;width:210.9pt;height:84.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" filled="f" stroked="f">
                <v:textbox style="mso-fit-shape-to-text:t">
                  <w:txbxContent>
                    <w:p w14:paraId="69520064" w14:textId="227F2B9F" w:rsidR="00CD624C" w:rsidRPr="00CD624C" w:rsidRDefault="00CD624C" w:rsidP="00CD624C">
                      <w:pPr>
                        <w:rPr>
                          <w:rFonts w:ascii="Calibri" w:hAnsi="Calibri"/>
                          <w:color w:val="BBBBB2" w:themeColor="text2" w:themeTint="66"/>
                          <w:spacing w:val="60"/>
                          <w:kern w:val="24"/>
                          <w:sz w:val="44"/>
                          <w:szCs w:val="44"/>
                        </w:rPr>
                      </w:pPr>
                      <w:r w:rsidRPr="00CD624C">
                        <w:rPr>
                          <w:rFonts w:ascii="Calibri" w:hAnsi="Calibri"/>
                          <w:color w:val="BBBBB2" w:themeColor="text2" w:themeTint="66"/>
                          <w:spacing w:val="60"/>
                          <w:kern w:val="24"/>
                          <w:sz w:val="44"/>
                          <w:szCs w:val="44"/>
                        </w:rPr>
                        <w:t>Strategy Deployment</w:t>
                      </w:r>
                    </w:p>
                  </w:txbxContent>
                </v:textbox>
              </v:shape>
            </w:pict>
          </mc:Fallback>
        </mc:AlternateContent>
      </w:r>
      <w:r>
        <w:rPr>
          <w:noProof/>
        </w:rPr>
        <w:drawing>
          <wp:anchor distT="0" distB="0" distL="114300" distR="114300" simplePos="0" relativeHeight="251710464" behindDoc="1" locked="0" layoutInCell="1" allowOverlap="1" wp14:anchorId="5BD8FF60" wp14:editId="4EEAC0D6">
            <wp:simplePos x="0" y="0"/>
            <wp:positionH relativeFrom="column">
              <wp:posOffset>235530</wp:posOffset>
            </wp:positionH>
            <wp:positionV relativeFrom="paragraph">
              <wp:posOffset>533712</wp:posOffset>
            </wp:positionV>
            <wp:extent cx="4563585" cy="2877106"/>
            <wp:effectExtent l="0" t="0" r="8890" b="0"/>
            <wp:wrapTight wrapText="bothSides">
              <wp:wrapPolygon edited="0">
                <wp:start x="0" y="0"/>
                <wp:lineTo x="0" y="21457"/>
                <wp:lineTo x="21552" y="21457"/>
                <wp:lineTo x="215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63585" cy="2877106"/>
                    </a:xfrm>
                    <a:prstGeom prst="rect">
                      <a:avLst/>
                    </a:prstGeom>
                  </pic:spPr>
                </pic:pic>
              </a:graphicData>
            </a:graphic>
          </wp:anchor>
        </w:drawing>
      </w:r>
      <w:r w:rsidR="00657752">
        <w:t xml:space="preserve">Introducing the </w:t>
      </w:r>
      <w:r w:rsidR="00302536">
        <w:t>four</w:t>
      </w:r>
      <w:r w:rsidR="00657752">
        <w:t xml:space="preserve"> key elements of KPI Fire, perfectly aligned to </w:t>
      </w:r>
      <w:r w:rsidR="00D55649">
        <w:t xml:space="preserve">create a culture of </w:t>
      </w:r>
      <w:r w:rsidR="00302536">
        <w:t>performance</w:t>
      </w:r>
      <w:r w:rsidR="00D55649">
        <w:t xml:space="preserve"> improvement</w:t>
      </w:r>
      <w:r w:rsidR="00657752">
        <w:t>.</w:t>
      </w:r>
    </w:p>
    <w:p w14:paraId="387CAFD0" w14:textId="1F2DBA2B" w:rsidR="00302536" w:rsidRDefault="00302536">
      <w:pPr>
        <w:rPr>
          <w:noProof/>
        </w:rPr>
      </w:pPr>
      <w:r>
        <w:rPr>
          <w:noProof/>
        </w:rPr>
        <w:br w:type="page"/>
      </w:r>
    </w:p>
    <w:p w14:paraId="62495649" w14:textId="081A0640" w:rsidR="00C57E90" w:rsidRDefault="00D50BB3" w:rsidP="00AF402C">
      <w:pPr>
        <w:pStyle w:val="Heading2"/>
      </w:pPr>
      <w:bookmarkStart w:id="5" w:name="_Toc155089033"/>
      <w:r>
        <w:lastRenderedPageBreak/>
        <w:t xml:space="preserve">The </w:t>
      </w:r>
      <w:r w:rsidR="00292B9C">
        <w:t>Five</w:t>
      </w:r>
      <w:r>
        <w:t xml:space="preserve"> </w:t>
      </w:r>
      <w:r w:rsidR="00C05B71" w:rsidRPr="00B73437">
        <w:t xml:space="preserve">Elements of </w:t>
      </w:r>
      <w:r w:rsidR="00C57E90" w:rsidRPr="00B73437">
        <w:t xml:space="preserve">KPI Fire </w:t>
      </w:r>
      <w:r w:rsidR="00357F64" w:rsidRPr="00B73437">
        <w:t xml:space="preserve">for </w:t>
      </w:r>
      <w:r>
        <w:t>Executing Your</w:t>
      </w:r>
      <w:r w:rsidR="00357F64" w:rsidRPr="00B73437">
        <w:t xml:space="preserve"> </w:t>
      </w:r>
      <w:r w:rsidR="009729B0" w:rsidRPr="00B73437">
        <w:t>Strategy</w:t>
      </w:r>
      <w:bookmarkEnd w:id="5"/>
      <w:r w:rsidR="009729B0" w:rsidRPr="00B73437">
        <w:t xml:space="preserve">  </w:t>
      </w:r>
      <w:bookmarkStart w:id="6" w:name="_Hlk531612526"/>
    </w:p>
    <w:p w14:paraId="0E367FE0" w14:textId="42F59E59" w:rsidR="003A7E3E" w:rsidRDefault="003A7E3E" w:rsidP="003A7E3E"/>
    <w:p w14:paraId="1EEE61E9" w14:textId="33D04EC4" w:rsidR="00302536" w:rsidRPr="008F636D" w:rsidRDefault="00302536" w:rsidP="00302536">
      <w:pPr>
        <w:pStyle w:val="SecSubHead"/>
        <w:numPr>
          <w:ilvl w:val="0"/>
          <w:numId w:val="14"/>
        </w:numPr>
      </w:pPr>
      <w:bookmarkStart w:id="7" w:name="_Toc155089034"/>
      <w:r>
        <w:t xml:space="preserve">Effectively Communicate your Strategic Initiatives and </w:t>
      </w:r>
      <w:r w:rsidRPr="008F636D">
        <w:t>Align Projects with your Strategy</w:t>
      </w:r>
      <w:bookmarkEnd w:id="7"/>
      <w:r w:rsidRPr="008F636D">
        <w:t xml:space="preserve"> </w:t>
      </w:r>
    </w:p>
    <w:p w14:paraId="3D13184B" w14:textId="2B670A2A" w:rsidR="00302536" w:rsidRPr="00302536" w:rsidRDefault="00302536" w:rsidP="00302536">
      <w:pPr>
        <w:spacing w:after="300" w:line="240" w:lineRule="auto"/>
      </w:pPr>
      <w:r w:rsidRPr="00302536">
        <w:t>Most organizations spend excessive time planning, but fail to </w:t>
      </w:r>
      <w:hyperlink r:id="rId9" w:tgtFrame="_blank" w:history="1">
        <w:r w:rsidRPr="00302536">
          <w:t>communicate the plans</w:t>
        </w:r>
      </w:hyperlink>
      <w:r w:rsidRPr="00302536">
        <w:t> in a way that allows the organization to stay focused and execute. KPI Fire Strategy Execution Software serves as your organization’s single source of truth for the strategic plan.</w:t>
      </w:r>
    </w:p>
    <w:p w14:paraId="3D391651" w14:textId="0A98BEEF" w:rsidR="00302536" w:rsidRPr="007E1C82" w:rsidRDefault="00302536" w:rsidP="00302536">
      <w:pPr>
        <w:spacing w:line="240" w:lineRule="auto"/>
      </w:pPr>
      <w:r w:rsidRPr="007E1C82">
        <w:t>Many employees report “</w:t>
      </w:r>
      <w:hyperlink r:id="rId10" w:history="1">
        <w:r w:rsidRPr="007E1C82">
          <w:t>unclear goals” as the #1 source of stress in their lives.</w:t>
        </w:r>
      </w:hyperlink>
      <w:r w:rsidRPr="007E1C82">
        <w:t xml:space="preserve"> If your strategic plan is still living </w:t>
      </w:r>
      <w:r>
        <w:t>i</w:t>
      </w:r>
      <w:r w:rsidRPr="007E1C82">
        <w:t>n a document on your</w:t>
      </w:r>
      <w:r>
        <w:t xml:space="preserve"> bookshelf</w:t>
      </w:r>
      <w:r w:rsidRPr="007E1C82">
        <w:t>, or if it</w:t>
      </w:r>
      <w:r>
        <w:t>’s</w:t>
      </w:r>
      <w:r w:rsidRPr="007E1C82">
        <w:t xml:space="preserve"> lost in an email from </w:t>
      </w:r>
      <w:r>
        <w:t>six</w:t>
      </w:r>
      <w:r w:rsidRPr="007E1C82">
        <w:t xml:space="preserve"> months ago, you are part of the problem. </w:t>
      </w:r>
    </w:p>
    <w:p w14:paraId="3A2EF99E" w14:textId="6B4318C4" w:rsidR="00302536" w:rsidRDefault="00302536" w:rsidP="00302536">
      <w:r>
        <w:rPr>
          <w:noProof/>
        </w:rPr>
        <w:drawing>
          <wp:anchor distT="0" distB="0" distL="114300" distR="114300" simplePos="0" relativeHeight="251717632" behindDoc="0" locked="0" layoutInCell="1" allowOverlap="1" wp14:anchorId="764ECD64" wp14:editId="3E4AC629">
            <wp:simplePos x="0" y="0"/>
            <wp:positionH relativeFrom="page">
              <wp:posOffset>3888105</wp:posOffset>
            </wp:positionH>
            <wp:positionV relativeFrom="paragraph">
              <wp:posOffset>2528570</wp:posOffset>
            </wp:positionV>
            <wp:extent cx="3398520" cy="2678430"/>
            <wp:effectExtent l="152400" t="152400" r="354330" b="369570"/>
            <wp:wrapThrough wrapText="bothSides">
              <wp:wrapPolygon edited="0">
                <wp:start x="484" y="-1229"/>
                <wp:lineTo x="-969" y="-922"/>
                <wp:lineTo x="-969" y="22276"/>
                <wp:lineTo x="-121" y="23659"/>
                <wp:lineTo x="1211" y="24427"/>
                <wp:lineTo x="21552" y="24427"/>
                <wp:lineTo x="22883" y="23659"/>
                <wp:lineTo x="23731" y="21354"/>
                <wp:lineTo x="23731" y="1536"/>
                <wp:lineTo x="22278" y="-768"/>
                <wp:lineTo x="22157" y="-1229"/>
                <wp:lineTo x="484" y="-122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98520" cy="26784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E5096">
        <w:rPr>
          <w:noProof/>
          <w:color w:val="FF6137" w:themeColor="accent6" w:themeTint="99"/>
          <w:sz w:val="20"/>
          <w:szCs w:val="20"/>
        </w:rPr>
        <w:drawing>
          <wp:anchor distT="0" distB="0" distL="114300" distR="114300" simplePos="0" relativeHeight="251714560" behindDoc="1" locked="0" layoutInCell="1" allowOverlap="1" wp14:anchorId="61283DBB" wp14:editId="590FE994">
            <wp:simplePos x="0" y="0"/>
            <wp:positionH relativeFrom="margin">
              <wp:posOffset>-280035</wp:posOffset>
            </wp:positionH>
            <wp:positionV relativeFrom="paragraph">
              <wp:posOffset>527685</wp:posOffset>
            </wp:positionV>
            <wp:extent cx="5939790" cy="3120390"/>
            <wp:effectExtent l="152400" t="152400" r="365760" b="365760"/>
            <wp:wrapThrough wrapText="bothSides">
              <wp:wrapPolygon edited="0">
                <wp:start x="277" y="-1055"/>
                <wp:lineTo x="-554" y="-791"/>
                <wp:lineTo x="-485" y="22549"/>
                <wp:lineTo x="623" y="23736"/>
                <wp:lineTo x="693" y="24000"/>
                <wp:lineTo x="21614" y="24000"/>
                <wp:lineTo x="21683" y="23736"/>
                <wp:lineTo x="22722" y="22549"/>
                <wp:lineTo x="22861" y="20308"/>
                <wp:lineTo x="22861" y="1319"/>
                <wp:lineTo x="22030" y="-659"/>
                <wp:lineTo x="21960" y="-1055"/>
                <wp:lineTo x="277" y="-1055"/>
              </wp:wrapPolygon>
            </wp:wrapThrough>
            <wp:docPr id="6" name="Picture 4" descr="Graphical user interface, application, website&#10;&#10;Description automatically generated">
              <a:extLst xmlns:a="http://schemas.openxmlformats.org/drawingml/2006/main">
                <a:ext uri="{FF2B5EF4-FFF2-40B4-BE49-F238E27FC236}">
                  <a16:creationId xmlns:a16="http://schemas.microsoft.com/office/drawing/2014/main" id="{08037DF9-81DD-449A-8F83-F4DF0E3E3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 website&#10;&#10;Description automatically generated">
                      <a:extLst>
                        <a:ext uri="{FF2B5EF4-FFF2-40B4-BE49-F238E27FC236}">
                          <a16:creationId xmlns:a16="http://schemas.microsoft.com/office/drawing/2014/main" id="{08037DF9-81DD-449A-8F83-F4DF0E3E333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31203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E1851">
        <w:t xml:space="preserve">KPI Fire </w:t>
      </w:r>
      <w:r>
        <w:t xml:space="preserve">contains </w:t>
      </w:r>
      <w:r w:rsidRPr="00EE1851">
        <w:t xml:space="preserve">multiple views </w:t>
      </w:r>
      <w:r>
        <w:t xml:space="preserve">for sharing your strategic plan, objectives, and </w:t>
      </w:r>
      <w:r w:rsidR="00B4537F">
        <w:t>g</w:t>
      </w:r>
      <w:r>
        <w:t xml:space="preserve">oals. Everyone can see how their work is contributing to the organization’s success. </w:t>
      </w:r>
    </w:p>
    <w:p w14:paraId="372AF14C" w14:textId="6B45FD74" w:rsidR="00302536" w:rsidRDefault="00302536" w:rsidP="00302536">
      <w:pPr>
        <w:rPr>
          <w:color w:val="FF6137" w:themeColor="accent6" w:themeTint="99"/>
          <w:sz w:val="20"/>
          <w:szCs w:val="20"/>
        </w:rPr>
      </w:pPr>
      <w:r>
        <w:rPr>
          <w:noProof/>
        </w:rPr>
        <w:drawing>
          <wp:anchor distT="0" distB="0" distL="114300" distR="114300" simplePos="0" relativeHeight="251716608" behindDoc="0" locked="0" layoutInCell="1" allowOverlap="1" wp14:anchorId="185FC0E3" wp14:editId="46FD00F2">
            <wp:simplePos x="0" y="0"/>
            <wp:positionH relativeFrom="margin">
              <wp:posOffset>-397362</wp:posOffset>
            </wp:positionH>
            <wp:positionV relativeFrom="paragraph">
              <wp:posOffset>3938805</wp:posOffset>
            </wp:positionV>
            <wp:extent cx="4413990" cy="2149376"/>
            <wp:effectExtent l="152400" t="152400" r="367665" b="3657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60" t="8708" r="1273" b="2427"/>
                    <a:stretch/>
                  </pic:blipFill>
                  <pic:spPr bwMode="auto">
                    <a:xfrm>
                      <a:off x="0" y="0"/>
                      <a:ext cx="4426296" cy="215536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5096">
        <w:rPr>
          <w:color w:val="FF6137" w:themeColor="accent6" w:themeTint="99"/>
          <w:sz w:val="20"/>
          <w:szCs w:val="20"/>
        </w:rPr>
        <w:t xml:space="preserve"> Your leadership team’s secret weapon for communicating and reviewing annual objectives.</w:t>
      </w:r>
    </w:p>
    <w:p w14:paraId="67912F95" w14:textId="07E8064A" w:rsidR="00302536" w:rsidRDefault="00302536" w:rsidP="00302536">
      <w:pPr>
        <w:rPr>
          <w:color w:val="FF6137" w:themeColor="accent6" w:themeTint="99"/>
          <w:sz w:val="20"/>
          <w:szCs w:val="20"/>
        </w:rPr>
      </w:pPr>
    </w:p>
    <w:p w14:paraId="41BFB71C" w14:textId="75C2E641" w:rsidR="00302536" w:rsidRDefault="00302536" w:rsidP="00302536">
      <w:pPr>
        <w:rPr>
          <w:color w:val="FF6137" w:themeColor="accent6" w:themeTint="99"/>
          <w:sz w:val="20"/>
          <w:szCs w:val="20"/>
        </w:rPr>
      </w:pPr>
    </w:p>
    <w:p w14:paraId="562169CD" w14:textId="7AE11C66" w:rsidR="00302536" w:rsidRDefault="00302536" w:rsidP="00302536">
      <w:pPr>
        <w:rPr>
          <w:color w:val="FF6137" w:themeColor="accent6" w:themeTint="99"/>
          <w:sz w:val="20"/>
          <w:szCs w:val="20"/>
        </w:rPr>
      </w:pPr>
    </w:p>
    <w:p w14:paraId="290B79C1" w14:textId="77777777" w:rsidR="00302536" w:rsidRDefault="00302536" w:rsidP="00302536">
      <w:pPr>
        <w:rPr>
          <w:color w:val="FF6137" w:themeColor="accent6" w:themeTint="99"/>
          <w:sz w:val="20"/>
          <w:szCs w:val="20"/>
        </w:rPr>
      </w:pPr>
    </w:p>
    <w:p w14:paraId="2B5A87BF" w14:textId="56820372" w:rsidR="00302536" w:rsidRDefault="00302536" w:rsidP="00302536">
      <w:pPr>
        <w:rPr>
          <w:color w:val="FF6137" w:themeColor="accent6" w:themeTint="99"/>
          <w:sz w:val="20"/>
          <w:szCs w:val="20"/>
        </w:rPr>
      </w:pPr>
    </w:p>
    <w:p w14:paraId="35FEA33B" w14:textId="103EB0B1" w:rsidR="00302536" w:rsidRDefault="00302536" w:rsidP="00302536">
      <w:pPr>
        <w:rPr>
          <w:color w:val="FF6137" w:themeColor="accent6" w:themeTint="99"/>
          <w:sz w:val="20"/>
          <w:szCs w:val="20"/>
        </w:rPr>
      </w:pPr>
    </w:p>
    <w:p w14:paraId="6F7EA859" w14:textId="3F4773CA" w:rsidR="00302536" w:rsidRPr="008F636D" w:rsidRDefault="00302536" w:rsidP="00302536">
      <w:pPr>
        <w:pStyle w:val="SecSubHead"/>
        <w:numPr>
          <w:ilvl w:val="0"/>
          <w:numId w:val="14"/>
        </w:numPr>
      </w:pPr>
      <w:bookmarkStart w:id="8" w:name="_Toc155089035"/>
      <w:r>
        <w:lastRenderedPageBreak/>
        <w:t xml:space="preserve">Simplify Business Reviews. </w:t>
      </w:r>
      <w:r w:rsidRPr="008F636D">
        <w:t>Visualizing Performance Data with KPI Dashboards</w:t>
      </w:r>
      <w:bookmarkEnd w:id="8"/>
    </w:p>
    <w:p w14:paraId="4242068E" w14:textId="4914871F" w:rsidR="00302536" w:rsidRPr="007E1C82" w:rsidRDefault="00A507F7" w:rsidP="00302536">
      <w:pPr>
        <w:spacing w:after="300" w:line="240" w:lineRule="auto"/>
      </w:pPr>
      <w:r>
        <w:rPr>
          <w:noProof/>
          <w:color w:val="FF6137" w:themeColor="accent6" w:themeTint="99"/>
          <w:sz w:val="20"/>
          <w:szCs w:val="20"/>
        </w:rPr>
        <w:drawing>
          <wp:anchor distT="0" distB="0" distL="114300" distR="114300" simplePos="0" relativeHeight="251723776" behindDoc="0" locked="0" layoutInCell="1" allowOverlap="1" wp14:anchorId="58C3C368" wp14:editId="07416301">
            <wp:simplePos x="0" y="0"/>
            <wp:positionH relativeFrom="margin">
              <wp:posOffset>1436370</wp:posOffset>
            </wp:positionH>
            <wp:positionV relativeFrom="paragraph">
              <wp:posOffset>840105</wp:posOffset>
            </wp:positionV>
            <wp:extent cx="4904740" cy="2172970"/>
            <wp:effectExtent l="152400" t="152400" r="353060" b="360680"/>
            <wp:wrapThrough wrapText="bothSides">
              <wp:wrapPolygon edited="0">
                <wp:start x="336" y="-1515"/>
                <wp:lineTo x="-671" y="-1136"/>
                <wp:lineTo x="-671" y="22345"/>
                <wp:lineTo x="-503" y="23102"/>
                <wp:lineTo x="755" y="24617"/>
                <wp:lineTo x="839" y="24996"/>
                <wp:lineTo x="21561" y="24996"/>
                <wp:lineTo x="21645" y="24617"/>
                <wp:lineTo x="22819" y="23102"/>
                <wp:lineTo x="23071" y="20072"/>
                <wp:lineTo x="23071" y="1894"/>
                <wp:lineTo x="22064" y="-947"/>
                <wp:lineTo x="21980" y="-1515"/>
                <wp:lineTo x="336" y="-1515"/>
              </wp:wrapPolygon>
            </wp:wrapThrough>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04740" cy="21729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02536" w:rsidRPr="007E1C82">
        <w:t>Typical monthly or quarterly business reviews can take more time than most businesses are proud of. With KPI Fire you can simplify &amp; standardize the format for your Business Reviews and reduces wasted effort on PowerPoint slides that don’t add real value. You can get more frequent reviews and get them done in less time and with less effort than before.</w:t>
      </w:r>
    </w:p>
    <w:p w14:paraId="690D5970" w14:textId="23F1F860" w:rsidR="00302536" w:rsidRDefault="00302536" w:rsidP="00302536">
      <w:r w:rsidRPr="00B6330D">
        <w:t xml:space="preserve">KPI Fire provides real time visibility to </w:t>
      </w:r>
      <w:r w:rsidR="002A7A83">
        <w:t>your</w:t>
      </w:r>
      <w:r w:rsidRPr="00B6330D">
        <w:t xml:space="preserve"> KPIs (key performance indicators), </w:t>
      </w:r>
      <w:r>
        <w:t>Goals. P</w:t>
      </w:r>
      <w:r w:rsidRPr="00B6330D">
        <w:t xml:space="preserve">rojects and tasks. </w:t>
      </w:r>
    </w:p>
    <w:p w14:paraId="5125EF01" w14:textId="14CC7E1B" w:rsidR="008F5E47" w:rsidRDefault="00CE00D0" w:rsidP="00302536">
      <w:r>
        <w:rPr>
          <w:noProof/>
        </w:rPr>
        <w:drawing>
          <wp:anchor distT="0" distB="0" distL="114300" distR="114300" simplePos="0" relativeHeight="251662336" behindDoc="0" locked="0" layoutInCell="1" allowOverlap="1" wp14:anchorId="43692A40" wp14:editId="0611E548">
            <wp:simplePos x="0" y="0"/>
            <wp:positionH relativeFrom="page">
              <wp:posOffset>721570</wp:posOffset>
            </wp:positionH>
            <wp:positionV relativeFrom="paragraph">
              <wp:posOffset>2731487</wp:posOffset>
            </wp:positionV>
            <wp:extent cx="4488815" cy="2479675"/>
            <wp:effectExtent l="152400" t="152400" r="368935" b="358775"/>
            <wp:wrapThrough wrapText="bothSides">
              <wp:wrapPolygon edited="0">
                <wp:start x="367" y="-1328"/>
                <wp:lineTo x="-733" y="-996"/>
                <wp:lineTo x="-733" y="20245"/>
                <wp:lineTo x="-550" y="22900"/>
                <wp:lineTo x="825" y="24227"/>
                <wp:lineTo x="917" y="24559"/>
                <wp:lineTo x="21634" y="24559"/>
                <wp:lineTo x="21725" y="24227"/>
                <wp:lineTo x="23009" y="22900"/>
                <wp:lineTo x="23284" y="20245"/>
                <wp:lineTo x="23284" y="1659"/>
                <wp:lineTo x="22184" y="-830"/>
                <wp:lineTo x="22092" y="-1328"/>
                <wp:lineTo x="367" y="-1328"/>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872"/>
                    <a:stretch/>
                  </pic:blipFill>
                  <pic:spPr bwMode="auto">
                    <a:xfrm>
                      <a:off x="0" y="0"/>
                      <a:ext cx="4488815" cy="2479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7F7" w:rsidRPr="008A65C7">
        <w:rPr>
          <w:noProof/>
        </w:rPr>
        <w:drawing>
          <wp:anchor distT="0" distB="0" distL="114300" distR="114300" simplePos="0" relativeHeight="251658240" behindDoc="1" locked="0" layoutInCell="1" allowOverlap="1" wp14:anchorId="402D0850" wp14:editId="2A42A064">
            <wp:simplePos x="0" y="0"/>
            <wp:positionH relativeFrom="page">
              <wp:posOffset>513715</wp:posOffset>
            </wp:positionH>
            <wp:positionV relativeFrom="paragraph">
              <wp:posOffset>1094630</wp:posOffset>
            </wp:positionV>
            <wp:extent cx="5944870" cy="2037080"/>
            <wp:effectExtent l="152400" t="152400" r="360680" b="363220"/>
            <wp:wrapTight wrapText="bothSides">
              <wp:wrapPolygon edited="0">
                <wp:start x="277" y="-1616"/>
                <wp:lineTo x="-554" y="-1212"/>
                <wp:lineTo x="-554" y="22421"/>
                <wp:lineTo x="277" y="24643"/>
                <wp:lineTo x="692" y="25249"/>
                <wp:lineTo x="21595" y="25249"/>
                <wp:lineTo x="22080" y="24643"/>
                <wp:lineTo x="22841" y="21613"/>
                <wp:lineTo x="22841" y="2020"/>
                <wp:lineTo x="22011" y="-1010"/>
                <wp:lineTo x="21941" y="-1616"/>
                <wp:lineTo x="277" y="-1616"/>
              </wp:wrapPolygon>
            </wp:wrapTight>
            <wp:docPr id="12" name="Picture 5" descr="A picture containing graphical user interface&#10;&#10;Description automatically generated">
              <a:extLst xmlns:a="http://schemas.openxmlformats.org/drawingml/2006/main">
                <a:ext uri="{FF2B5EF4-FFF2-40B4-BE49-F238E27FC236}">
                  <a16:creationId xmlns:a16="http://schemas.microsoft.com/office/drawing/2014/main" id="{43C39327-EA0F-42FF-BB38-46B36D2C2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graphical user interface&#10;&#10;Description automatically generated">
                      <a:extLst>
                        <a:ext uri="{FF2B5EF4-FFF2-40B4-BE49-F238E27FC236}">
                          <a16:creationId xmlns:a16="http://schemas.microsoft.com/office/drawing/2014/main" id="{43C39327-EA0F-42FF-BB38-46B36D2C2846}"/>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b="39706"/>
                    <a:stretch/>
                  </pic:blipFill>
                  <pic:spPr bwMode="auto">
                    <a:xfrm>
                      <a:off x="0" y="0"/>
                      <a:ext cx="5944870" cy="20370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E47">
        <w:t xml:space="preserve">Add weights to Goals and Metrics to track Balanced </w:t>
      </w:r>
      <w:proofErr w:type="spellStart"/>
      <w:r w:rsidR="008F5E47">
        <w:t>ScoreCard</w:t>
      </w:r>
      <w:proofErr w:type="spellEnd"/>
      <w:r w:rsidR="008F5E47">
        <w:t xml:space="preserve"> performance. </w:t>
      </w:r>
    </w:p>
    <w:p w14:paraId="39DD70CB" w14:textId="24A0D367" w:rsidR="006D2733" w:rsidRPr="008F5E47" w:rsidRDefault="006D2733">
      <w:pPr>
        <w:rPr>
          <w:color w:val="FF6137" w:themeColor="accent6" w:themeTint="99"/>
          <w:sz w:val="20"/>
          <w:szCs w:val="20"/>
        </w:rPr>
      </w:pPr>
      <w:bookmarkStart w:id="9" w:name="_Toc86897937"/>
    </w:p>
    <w:p w14:paraId="64D4F529" w14:textId="1089EB83" w:rsidR="008F5E47" w:rsidRDefault="00D47DC7">
      <w:pPr>
        <w:rPr>
          <w:rFonts w:asciiTheme="majorHAnsi" w:eastAsiaTheme="majorEastAsia" w:hAnsiTheme="majorHAnsi" w:cstheme="majorBidi"/>
          <w:color w:val="E84C22" w:themeColor="accent1"/>
          <w:sz w:val="24"/>
          <w:szCs w:val="24"/>
          <w14:textFill>
            <w14:solidFill>
              <w14:schemeClr w14:val="accent1">
                <w14:lumMod w14:val="50000"/>
                <w14:lumMod w14:val="65000"/>
                <w14:lumOff w14:val="35000"/>
              </w14:schemeClr>
            </w14:solidFill>
          </w14:textFill>
        </w:rPr>
      </w:pPr>
      <w:r>
        <w:rPr>
          <w:noProof/>
        </w:rPr>
        <w:drawing>
          <wp:anchor distT="0" distB="0" distL="114300" distR="114300" simplePos="0" relativeHeight="251652096" behindDoc="0" locked="0" layoutInCell="1" allowOverlap="1" wp14:anchorId="740C8B00" wp14:editId="4DB40BE8">
            <wp:simplePos x="0" y="0"/>
            <wp:positionH relativeFrom="margin">
              <wp:posOffset>3087370</wp:posOffset>
            </wp:positionH>
            <wp:positionV relativeFrom="paragraph">
              <wp:posOffset>1559560</wp:posOffset>
            </wp:positionV>
            <wp:extent cx="2718302" cy="952279"/>
            <wp:effectExtent l="152400" t="152400" r="368300" b="3625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15171"/>
                    <a:stretch/>
                  </pic:blipFill>
                  <pic:spPr bwMode="auto">
                    <a:xfrm>
                      <a:off x="0" y="0"/>
                      <a:ext cx="2718302" cy="95227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4AB03EA" wp14:editId="3B4E0BF9">
            <wp:simplePos x="0" y="0"/>
            <wp:positionH relativeFrom="page">
              <wp:posOffset>4277360</wp:posOffset>
            </wp:positionH>
            <wp:positionV relativeFrom="paragraph">
              <wp:posOffset>805180</wp:posOffset>
            </wp:positionV>
            <wp:extent cx="2892076" cy="651236"/>
            <wp:effectExtent l="152400" t="171450" r="365760" b="3587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9013"/>
                    <a:stretch/>
                  </pic:blipFill>
                  <pic:spPr bwMode="auto">
                    <a:xfrm>
                      <a:off x="0" y="0"/>
                      <a:ext cx="2892076" cy="6512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E8843BC" wp14:editId="101B3312">
            <wp:simplePos x="0" y="0"/>
            <wp:positionH relativeFrom="page">
              <wp:posOffset>687705</wp:posOffset>
            </wp:positionH>
            <wp:positionV relativeFrom="paragraph">
              <wp:posOffset>1360805</wp:posOffset>
            </wp:positionV>
            <wp:extent cx="3023235" cy="1136650"/>
            <wp:effectExtent l="152400" t="152400" r="367665" b="3683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3235" cy="1136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F5E47">
        <w:br w:type="page"/>
      </w:r>
    </w:p>
    <w:p w14:paraId="5CDEF066" w14:textId="28DDECDF" w:rsidR="00357F64" w:rsidRPr="008F636D" w:rsidRDefault="00B4537F" w:rsidP="008F636D">
      <w:pPr>
        <w:pStyle w:val="SecSubHead"/>
        <w:numPr>
          <w:ilvl w:val="0"/>
          <w:numId w:val="14"/>
        </w:numPr>
      </w:pPr>
      <w:bookmarkStart w:id="10" w:name="_Toc155089036"/>
      <w:r>
        <w:lastRenderedPageBreak/>
        <w:t>Execute Work with</w:t>
      </w:r>
      <w:r w:rsidR="00AF402C" w:rsidRPr="008F636D">
        <w:t xml:space="preserve"> Project</w:t>
      </w:r>
      <w:r>
        <w:t xml:space="preserve"> Management </w:t>
      </w:r>
      <w:r w:rsidR="006D5D75">
        <w:t xml:space="preserve">Tools </w:t>
      </w:r>
      <w:r>
        <w:t>and Visibility to Status</w:t>
      </w:r>
      <w:bookmarkEnd w:id="9"/>
      <w:bookmarkEnd w:id="10"/>
    </w:p>
    <w:p w14:paraId="2BB167C1" w14:textId="61C68F55" w:rsidR="00D55649" w:rsidRDefault="00B4537F" w:rsidP="007B1D61">
      <w:pPr>
        <w:rPr>
          <w:rFonts w:eastAsia="Times New Roman"/>
          <w:color w:val="282828"/>
          <w:sz w:val="20"/>
          <w:szCs w:val="20"/>
          <w14:textFill>
            <w14:solidFill>
              <w14:srgbClr w14:val="282828">
                <w14:lumMod w14:val="65000"/>
                <w14:lumOff w14:val="35000"/>
              </w14:srgbClr>
            </w14:solidFill>
          </w14:textFill>
        </w:rPr>
      </w:pPr>
      <w:r>
        <w:rPr>
          <w:rFonts w:eastAsia="Times New Roman"/>
          <w:color w:val="282828"/>
          <w:sz w:val="20"/>
          <w:szCs w:val="20"/>
          <w14:textFill>
            <w14:solidFill>
              <w14:srgbClr w14:val="282828">
                <w14:lumMod w14:val="65000"/>
                <w14:lumOff w14:val="35000"/>
              </w14:srgbClr>
            </w14:solidFill>
          </w14:textFill>
        </w:rPr>
        <w:t xml:space="preserve">As you deploy your strategy It’s important to understand the status of projects and other work tasks that will yield the results set forth in the plan. </w:t>
      </w:r>
    </w:p>
    <w:p w14:paraId="5C947D1E" w14:textId="108476CB" w:rsidR="00C13485" w:rsidRDefault="00BC237D" w:rsidP="007B1D61">
      <w:pPr>
        <w:rPr>
          <w:rFonts w:eastAsia="Times New Roman"/>
          <w:color w:val="282828"/>
          <w:sz w:val="20"/>
          <w:szCs w:val="20"/>
          <w14:textFill>
            <w14:solidFill>
              <w14:srgbClr w14:val="282828">
                <w14:lumMod w14:val="65000"/>
                <w14:lumOff w14:val="35000"/>
              </w14:srgbClr>
            </w14:solidFill>
          </w14:textFill>
        </w:rPr>
      </w:pPr>
      <w:r>
        <w:rPr>
          <w:rFonts w:eastAsia="Times New Roman"/>
          <w:color w:val="282828"/>
          <w:sz w:val="20"/>
          <w:szCs w:val="20"/>
          <w14:textFill>
            <w14:solidFill>
              <w14:srgbClr w14:val="282828">
                <w14:lumMod w14:val="65000"/>
                <w14:lumOff w14:val="35000"/>
              </w14:srgbClr>
            </w14:solidFill>
          </w14:textFill>
        </w:rPr>
        <w:t xml:space="preserve">KPI Fire </w:t>
      </w:r>
      <w:r w:rsidR="00C13485">
        <w:rPr>
          <w:rFonts w:eastAsia="Times New Roman"/>
          <w:color w:val="282828"/>
          <w:sz w:val="20"/>
          <w:szCs w:val="20"/>
          <w14:textFill>
            <w14:solidFill>
              <w14:srgbClr w14:val="282828">
                <w14:lumMod w14:val="65000"/>
                <w14:lumOff w14:val="35000"/>
              </w14:srgbClr>
            </w14:solidFill>
          </w14:textFill>
        </w:rPr>
        <w:t xml:space="preserve">provides a simple red, yellow, or green status for project work as well as KPIs so you always know where your teams are succeeding and where </w:t>
      </w:r>
      <w:r w:rsidR="009D1282">
        <w:rPr>
          <w:rFonts w:eastAsia="Times New Roman"/>
          <w:color w:val="282828"/>
          <w:sz w:val="20"/>
          <w:szCs w:val="20"/>
          <w14:textFill>
            <w14:solidFill>
              <w14:srgbClr w14:val="282828">
                <w14:lumMod w14:val="65000"/>
                <w14:lumOff w14:val="35000"/>
              </w14:srgbClr>
            </w14:solidFill>
          </w14:textFill>
        </w:rPr>
        <w:t>leadership</w:t>
      </w:r>
      <w:r w:rsidR="00C13485">
        <w:rPr>
          <w:rFonts w:eastAsia="Times New Roman"/>
          <w:color w:val="282828"/>
          <w:sz w:val="20"/>
          <w:szCs w:val="20"/>
          <w14:textFill>
            <w14:solidFill>
              <w14:srgbClr w14:val="282828">
                <w14:lumMod w14:val="65000"/>
                <w14:lumOff w14:val="35000"/>
              </w14:srgbClr>
            </w14:solidFill>
          </w14:textFill>
        </w:rPr>
        <w:t xml:space="preserve"> </w:t>
      </w:r>
      <w:r w:rsidR="009D1282">
        <w:rPr>
          <w:rFonts w:eastAsia="Times New Roman"/>
          <w:color w:val="282828"/>
          <w:sz w:val="20"/>
          <w:szCs w:val="20"/>
          <w14:textFill>
            <w14:solidFill>
              <w14:srgbClr w14:val="282828">
                <w14:lumMod w14:val="65000"/>
                <w14:lumOff w14:val="35000"/>
              </w14:srgbClr>
            </w14:solidFill>
          </w14:textFill>
        </w:rPr>
        <w:t xml:space="preserve">may </w:t>
      </w:r>
      <w:r w:rsidR="00C13485">
        <w:rPr>
          <w:rFonts w:eastAsia="Times New Roman"/>
          <w:color w:val="282828"/>
          <w:sz w:val="20"/>
          <w:szCs w:val="20"/>
          <w14:textFill>
            <w14:solidFill>
              <w14:srgbClr w14:val="282828">
                <w14:lumMod w14:val="65000"/>
                <w14:lumOff w14:val="35000"/>
              </w14:srgbClr>
            </w14:solidFill>
          </w14:textFill>
        </w:rPr>
        <w:t xml:space="preserve">need to </w:t>
      </w:r>
      <w:r w:rsidR="00A16C56">
        <w:rPr>
          <w:rFonts w:eastAsia="Times New Roman"/>
          <w:color w:val="282828"/>
          <w:sz w:val="20"/>
          <w:szCs w:val="20"/>
          <w14:textFill>
            <w14:solidFill>
              <w14:srgbClr w14:val="282828">
                <w14:lumMod w14:val="65000"/>
                <w14:lumOff w14:val="35000"/>
              </w14:srgbClr>
            </w14:solidFill>
          </w14:textFill>
        </w:rPr>
        <w:t>help</w:t>
      </w:r>
      <w:r w:rsidR="00C13485">
        <w:rPr>
          <w:rFonts w:eastAsia="Times New Roman"/>
          <w:color w:val="282828"/>
          <w:sz w:val="20"/>
          <w:szCs w:val="20"/>
          <w14:textFill>
            <w14:solidFill>
              <w14:srgbClr w14:val="282828">
                <w14:lumMod w14:val="65000"/>
                <w14:lumOff w14:val="35000"/>
              </w14:srgbClr>
            </w14:solidFill>
          </w14:textFill>
        </w:rPr>
        <w:t xml:space="preserve">. </w:t>
      </w:r>
      <w:r w:rsidR="00B4537F">
        <w:rPr>
          <w:rFonts w:eastAsia="Times New Roman"/>
          <w:color w:val="282828"/>
          <w:sz w:val="20"/>
          <w:szCs w:val="20"/>
          <w14:textFill>
            <w14:solidFill>
              <w14:srgbClr w14:val="282828">
                <w14:lumMod w14:val="65000"/>
                <w14:lumOff w14:val="35000"/>
              </w14:srgbClr>
            </w14:solidFill>
          </w14:textFill>
        </w:rPr>
        <w:t>Improving accountability while increasing employee engagement.</w:t>
      </w:r>
    </w:p>
    <w:p w14:paraId="7312EF65" w14:textId="73E7F5BD" w:rsidR="000405C6" w:rsidRDefault="002A7A83" w:rsidP="005824C4">
      <w:r>
        <w:rPr>
          <w:rFonts w:eastAsia="Times New Roman"/>
          <w:noProof/>
          <w:color w:val="282828"/>
          <w:sz w:val="20"/>
          <w:szCs w:val="20"/>
          <w14:textFill>
            <w14:solidFill>
              <w14:srgbClr w14:val="282828">
                <w14:lumMod w14:val="65000"/>
                <w14:lumOff w14:val="35000"/>
              </w14:srgbClr>
            </w14:solidFill>
          </w14:textFill>
        </w:rPr>
        <w:drawing>
          <wp:anchor distT="0" distB="0" distL="114300" distR="114300" simplePos="0" relativeHeight="251647996" behindDoc="0" locked="0" layoutInCell="1" allowOverlap="1" wp14:anchorId="63765FF3" wp14:editId="58E704C4">
            <wp:simplePos x="0" y="0"/>
            <wp:positionH relativeFrom="column">
              <wp:posOffset>-476885</wp:posOffset>
            </wp:positionH>
            <wp:positionV relativeFrom="paragraph">
              <wp:posOffset>3712210</wp:posOffset>
            </wp:positionV>
            <wp:extent cx="4871720" cy="2033905"/>
            <wp:effectExtent l="152400" t="152400" r="367030" b="366395"/>
            <wp:wrapNone/>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1720" cy="2033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noProof/>
          <w:color w:val="282828"/>
          <w:sz w:val="20"/>
          <w:szCs w:val="20"/>
          <w14:textFill>
            <w14:solidFill>
              <w14:srgbClr w14:val="282828">
                <w14:lumMod w14:val="65000"/>
                <w14:lumOff w14:val="35000"/>
              </w14:srgbClr>
            </w14:solidFill>
          </w14:textFill>
        </w:rPr>
        <w:drawing>
          <wp:anchor distT="0" distB="0" distL="114300" distR="114300" simplePos="0" relativeHeight="251705344" behindDoc="0" locked="0" layoutInCell="1" allowOverlap="1" wp14:anchorId="2FCDB9C1" wp14:editId="33F7F85D">
            <wp:simplePos x="0" y="0"/>
            <wp:positionH relativeFrom="margin">
              <wp:posOffset>2947035</wp:posOffset>
            </wp:positionH>
            <wp:positionV relativeFrom="paragraph">
              <wp:posOffset>1776730</wp:posOffset>
            </wp:positionV>
            <wp:extent cx="3440430" cy="2573655"/>
            <wp:effectExtent l="152400" t="152400" r="369570" b="360045"/>
            <wp:wrapThrough wrapText="bothSides">
              <wp:wrapPolygon edited="0">
                <wp:start x="478" y="-1279"/>
                <wp:lineTo x="-957" y="-959"/>
                <wp:lineTo x="-837" y="22224"/>
                <wp:lineTo x="1196" y="24462"/>
                <wp:lineTo x="21648" y="24462"/>
                <wp:lineTo x="21767" y="24142"/>
                <wp:lineTo x="23681" y="22224"/>
                <wp:lineTo x="23801" y="1599"/>
                <wp:lineTo x="22365" y="-799"/>
                <wp:lineTo x="22246" y="-1279"/>
                <wp:lineTo x="478" y="-1279"/>
              </wp:wrapPolygon>
            </wp:wrapThrough>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0430" cy="2573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noProof/>
          <w:color w:val="282828"/>
          <w:sz w:val="20"/>
          <w:szCs w:val="20"/>
        </w:rPr>
        <w:drawing>
          <wp:anchor distT="0" distB="0" distL="114300" distR="114300" simplePos="0" relativeHeight="251693056" behindDoc="1" locked="0" layoutInCell="1" allowOverlap="1" wp14:anchorId="1696828B" wp14:editId="4092DEEA">
            <wp:simplePos x="0" y="0"/>
            <wp:positionH relativeFrom="column">
              <wp:posOffset>-381635</wp:posOffset>
            </wp:positionH>
            <wp:positionV relativeFrom="paragraph">
              <wp:posOffset>741045</wp:posOffset>
            </wp:positionV>
            <wp:extent cx="5277485" cy="2973705"/>
            <wp:effectExtent l="152400" t="152400" r="361315" b="360045"/>
            <wp:wrapTight wrapText="bothSides">
              <wp:wrapPolygon edited="0">
                <wp:start x="312" y="-1107"/>
                <wp:lineTo x="-624" y="-830"/>
                <wp:lineTo x="-624" y="22140"/>
                <wp:lineTo x="78" y="23523"/>
                <wp:lineTo x="780" y="24077"/>
                <wp:lineTo x="21597" y="24077"/>
                <wp:lineTo x="22299" y="23523"/>
                <wp:lineTo x="23001" y="21448"/>
                <wp:lineTo x="23001" y="1384"/>
                <wp:lineTo x="22065" y="-692"/>
                <wp:lineTo x="21987" y="-1107"/>
                <wp:lineTo x="312" y="-1107"/>
              </wp:wrapPolygon>
            </wp:wrapTight>
            <wp:docPr id="60" name="Picture 6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9-06-11 at 8.29.47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7485" cy="29737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A7E3E">
        <w:rPr>
          <w:rFonts w:eastAsia="Times New Roman"/>
          <w:noProof/>
          <w:color w:val="282828"/>
          <w:sz w:val="20"/>
          <w:szCs w:val="20"/>
          <w14:textFill>
            <w14:solidFill>
              <w14:srgbClr w14:val="282828">
                <w14:lumMod w14:val="65000"/>
                <w14:lumOff w14:val="35000"/>
              </w14:srgbClr>
            </w14:solidFill>
          </w14:textFill>
        </w:rPr>
        <w:drawing>
          <wp:anchor distT="0" distB="0" distL="114300" distR="114300" simplePos="0" relativeHeight="251706368" behindDoc="0" locked="0" layoutInCell="1" allowOverlap="1" wp14:anchorId="3DB985EE" wp14:editId="16B9DFFE">
            <wp:simplePos x="0" y="0"/>
            <wp:positionH relativeFrom="margin">
              <wp:posOffset>4625533</wp:posOffset>
            </wp:positionH>
            <wp:positionV relativeFrom="paragraph">
              <wp:posOffset>660676</wp:posOffset>
            </wp:positionV>
            <wp:extent cx="1771650" cy="1557020"/>
            <wp:effectExtent l="152400" t="152400" r="361950" b="367030"/>
            <wp:wrapThrough wrapText="bothSides">
              <wp:wrapPolygon edited="0">
                <wp:start x="929" y="-2114"/>
                <wp:lineTo x="-1858" y="-1586"/>
                <wp:lineTo x="-1858" y="22728"/>
                <wp:lineTo x="-1394" y="23785"/>
                <wp:lineTo x="2090" y="25899"/>
                <wp:lineTo x="2323" y="26427"/>
                <wp:lineTo x="21600" y="26427"/>
                <wp:lineTo x="21832" y="25899"/>
                <wp:lineTo x="25084" y="23785"/>
                <wp:lineTo x="25781" y="19556"/>
                <wp:lineTo x="25781" y="2643"/>
                <wp:lineTo x="22994" y="-1321"/>
                <wp:lineTo x="22761" y="-2114"/>
                <wp:lineTo x="929" y="-2114"/>
              </wp:wrapPolygon>
            </wp:wrapThrough>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557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3485">
        <w:rPr>
          <w:rFonts w:eastAsia="Times New Roman"/>
          <w:color w:val="282828"/>
          <w:sz w:val="20"/>
          <w:szCs w:val="20"/>
          <w14:textFill>
            <w14:solidFill>
              <w14:srgbClr w14:val="282828">
                <w14:lumMod w14:val="65000"/>
                <w14:lumOff w14:val="35000"/>
              </w14:srgbClr>
            </w14:solidFill>
          </w14:textFill>
        </w:rPr>
        <w:t>KPI Fires</w:t>
      </w:r>
      <w:r w:rsidR="002131C4">
        <w:rPr>
          <w:rFonts w:eastAsia="Times New Roman"/>
          <w:color w:val="282828"/>
          <w:sz w:val="20"/>
          <w:szCs w:val="20"/>
          <w14:textFill>
            <w14:solidFill>
              <w14:srgbClr w14:val="282828">
                <w14:lumMod w14:val="65000"/>
                <w14:lumOff w14:val="35000"/>
              </w14:srgbClr>
            </w14:solidFill>
          </w14:textFill>
        </w:rPr>
        <w:t>’</w:t>
      </w:r>
      <w:r w:rsidR="00C13485">
        <w:rPr>
          <w:rFonts w:eastAsia="Times New Roman"/>
          <w:color w:val="282828"/>
          <w:sz w:val="20"/>
          <w:szCs w:val="20"/>
          <w14:textFill>
            <w14:solidFill>
              <w14:srgbClr w14:val="282828">
                <w14:lumMod w14:val="65000"/>
                <w14:lumOff w14:val="35000"/>
              </w14:srgbClr>
            </w14:solidFill>
          </w14:textFill>
        </w:rPr>
        <w:t xml:space="preserve"> </w:t>
      </w:r>
      <w:r w:rsidR="00BC237D">
        <w:rPr>
          <w:rFonts w:eastAsia="Times New Roman"/>
          <w:color w:val="282828"/>
          <w:sz w:val="20"/>
          <w:szCs w:val="20"/>
          <w14:textFill>
            <w14:solidFill>
              <w14:srgbClr w14:val="282828">
                <w14:lumMod w14:val="65000"/>
                <w14:lumOff w14:val="35000"/>
              </w14:srgbClr>
            </w14:solidFill>
          </w14:textFill>
        </w:rPr>
        <w:t xml:space="preserve">complete project management system </w:t>
      </w:r>
      <w:r w:rsidR="002131C4">
        <w:rPr>
          <w:rFonts w:eastAsia="Times New Roman"/>
          <w:color w:val="282828"/>
          <w:sz w:val="20"/>
          <w:szCs w:val="20"/>
          <w14:textFill>
            <w14:solidFill>
              <w14:srgbClr w14:val="282828">
                <w14:lumMod w14:val="65000"/>
                <w14:lumOff w14:val="35000"/>
              </w14:srgbClr>
            </w14:solidFill>
          </w14:textFill>
        </w:rPr>
        <w:t xml:space="preserve">is </w:t>
      </w:r>
      <w:r w:rsidR="00BC237D">
        <w:rPr>
          <w:rFonts w:eastAsia="Times New Roman"/>
          <w:color w:val="282828"/>
          <w:sz w:val="20"/>
          <w:szCs w:val="20"/>
          <w14:textFill>
            <w14:solidFill>
              <w14:srgbClr w14:val="282828">
                <w14:lumMod w14:val="65000"/>
                <w14:lumOff w14:val="35000"/>
              </w14:srgbClr>
            </w14:solidFill>
          </w14:textFill>
        </w:rPr>
        <w:t xml:space="preserve">easy to use yet powerful enough to handle </w:t>
      </w:r>
      <w:r w:rsidR="009D1282">
        <w:rPr>
          <w:rFonts w:eastAsia="Times New Roman"/>
          <w:color w:val="282828"/>
          <w:sz w:val="20"/>
          <w:szCs w:val="20"/>
          <w14:textFill>
            <w14:solidFill>
              <w14:srgbClr w14:val="282828">
                <w14:lumMod w14:val="65000"/>
                <w14:lumOff w14:val="35000"/>
              </w14:srgbClr>
            </w14:solidFill>
          </w14:textFill>
        </w:rPr>
        <w:t>all</w:t>
      </w:r>
      <w:r w:rsidR="00BC237D">
        <w:rPr>
          <w:rFonts w:eastAsia="Times New Roman"/>
          <w:color w:val="282828"/>
          <w:sz w:val="20"/>
          <w:szCs w:val="20"/>
          <w14:textFill>
            <w14:solidFill>
              <w14:srgbClr w14:val="282828">
                <w14:lumMod w14:val="65000"/>
                <w14:lumOff w14:val="35000"/>
              </w14:srgbClr>
            </w14:solidFill>
          </w14:textFill>
        </w:rPr>
        <w:t xml:space="preserve"> your important work. From drag and drop Gantt charts to customizable workflow templates, each aspect of the system can be adapted to your unique business needs.</w:t>
      </w:r>
      <w:r w:rsidR="005824C4" w:rsidRPr="006F4B08">
        <w:t xml:space="preserve"> </w:t>
      </w:r>
    </w:p>
    <w:p w14:paraId="4D77313E" w14:textId="500A7665" w:rsidR="00B4537F" w:rsidRDefault="00B4537F" w:rsidP="005824C4"/>
    <w:p w14:paraId="03A308C3" w14:textId="138CF71B" w:rsidR="00B4537F" w:rsidRDefault="00B4537F" w:rsidP="005824C4"/>
    <w:p w14:paraId="5F76596D" w14:textId="3BA0EAE5" w:rsidR="00B4537F" w:rsidRDefault="00B4537F" w:rsidP="005824C4"/>
    <w:p w14:paraId="092C567F" w14:textId="763A5F37" w:rsidR="00B4537F" w:rsidRDefault="00B4537F" w:rsidP="005824C4"/>
    <w:p w14:paraId="4253A962" w14:textId="009325E0" w:rsidR="00B4537F" w:rsidRDefault="00B4537F" w:rsidP="005824C4"/>
    <w:p w14:paraId="78C6B845" w14:textId="4AC696B9" w:rsidR="00B4537F" w:rsidRDefault="00B4537F" w:rsidP="005824C4"/>
    <w:p w14:paraId="3CF26973" w14:textId="24CB4B3F" w:rsidR="00B4537F" w:rsidRDefault="00B4537F" w:rsidP="005824C4"/>
    <w:p w14:paraId="1490D681" w14:textId="39144DCD" w:rsidR="00B4537F" w:rsidRDefault="00B4537F" w:rsidP="005824C4"/>
    <w:p w14:paraId="7782A82B" w14:textId="3845D071" w:rsidR="00B4537F" w:rsidRDefault="00B4537F" w:rsidP="005824C4"/>
    <w:p w14:paraId="139918B3" w14:textId="77777777" w:rsidR="00B4537F" w:rsidRDefault="00B4537F" w:rsidP="005824C4"/>
    <w:p w14:paraId="7779BE07" w14:textId="3A3F52CA" w:rsidR="000405C6" w:rsidRDefault="000405C6" w:rsidP="008C7AEE">
      <w:pPr>
        <w:pStyle w:val="sectionRC"/>
        <w:rPr>
          <w:rFonts w:eastAsia="Times New Roman"/>
          <w:sz w:val="20"/>
          <w:szCs w:val="20"/>
        </w:rPr>
      </w:pPr>
      <w:r w:rsidRPr="007E5096">
        <w:rPr>
          <w:rFonts w:eastAsia="Times New Roman"/>
          <w:sz w:val="20"/>
          <w:szCs w:val="20"/>
        </w:rPr>
        <w:lastRenderedPageBreak/>
        <w:t>Project Dashboards</w:t>
      </w:r>
      <w:r w:rsidR="00BA5EB3" w:rsidRPr="007E5096">
        <w:rPr>
          <w:rFonts w:eastAsia="Times New Roman"/>
          <w:sz w:val="20"/>
          <w:szCs w:val="20"/>
        </w:rPr>
        <w:t xml:space="preserve"> – Quickly see which projects and teams are healthy and on track. </w:t>
      </w:r>
    </w:p>
    <w:p w14:paraId="3B228645" w14:textId="7CED5663" w:rsidR="00701113" w:rsidRDefault="00701113" w:rsidP="008C7AEE">
      <w:pPr>
        <w:pStyle w:val="sectionRC"/>
        <w:rPr>
          <w:rFonts w:eastAsia="Times New Roman"/>
          <w:sz w:val="20"/>
          <w:szCs w:val="20"/>
        </w:rPr>
      </w:pPr>
      <w:r w:rsidRPr="00EE1851">
        <w:rPr>
          <w:noProof/>
        </w:rPr>
        <w:drawing>
          <wp:anchor distT="0" distB="0" distL="114300" distR="114300" simplePos="0" relativeHeight="251708416" behindDoc="0" locked="0" layoutInCell="1" allowOverlap="1" wp14:anchorId="0FC36FE4" wp14:editId="302F8FB5">
            <wp:simplePos x="0" y="0"/>
            <wp:positionH relativeFrom="column">
              <wp:posOffset>-275211</wp:posOffset>
            </wp:positionH>
            <wp:positionV relativeFrom="paragraph">
              <wp:posOffset>164086</wp:posOffset>
            </wp:positionV>
            <wp:extent cx="3647440" cy="1325245"/>
            <wp:effectExtent l="152400" t="152400" r="353060" b="370205"/>
            <wp:wrapThrough wrapText="bothSides">
              <wp:wrapPolygon edited="0">
                <wp:start x="451" y="-2484"/>
                <wp:lineTo x="-903" y="-1863"/>
                <wp:lineTo x="-790" y="23287"/>
                <wp:lineTo x="1015" y="26702"/>
                <wp:lineTo x="1128" y="27323"/>
                <wp:lineTo x="21547" y="27323"/>
                <wp:lineTo x="21660" y="26702"/>
                <wp:lineTo x="23465" y="23287"/>
                <wp:lineTo x="23578" y="3105"/>
                <wp:lineTo x="22224" y="-1552"/>
                <wp:lineTo x="22111" y="-2484"/>
                <wp:lineTo x="451" y="-2484"/>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47440" cy="1325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CC226E2" w14:textId="20994D60" w:rsidR="00701113" w:rsidRDefault="00701113" w:rsidP="008C7AEE">
      <w:pPr>
        <w:pStyle w:val="sectionRC"/>
        <w:rPr>
          <w:rFonts w:eastAsia="Times New Roman"/>
          <w:sz w:val="20"/>
          <w:szCs w:val="20"/>
        </w:rPr>
      </w:pPr>
    </w:p>
    <w:p w14:paraId="0479FF1F" w14:textId="618FC30A" w:rsidR="00701113" w:rsidRDefault="00701113" w:rsidP="008C7AEE">
      <w:pPr>
        <w:pStyle w:val="sectionRC"/>
        <w:rPr>
          <w:rFonts w:eastAsia="Times New Roman"/>
          <w:sz w:val="20"/>
          <w:szCs w:val="20"/>
        </w:rPr>
      </w:pPr>
      <w:r>
        <w:rPr>
          <w:rStyle w:val="Hyperlink"/>
          <w:noProof/>
        </w:rPr>
        <w:drawing>
          <wp:anchor distT="0" distB="0" distL="114300" distR="114300" simplePos="0" relativeHeight="251707392" behindDoc="1" locked="0" layoutInCell="1" allowOverlap="1" wp14:anchorId="2B7E221B" wp14:editId="3C91BE6A">
            <wp:simplePos x="0" y="0"/>
            <wp:positionH relativeFrom="margin">
              <wp:posOffset>1798320</wp:posOffset>
            </wp:positionH>
            <wp:positionV relativeFrom="paragraph">
              <wp:posOffset>648767</wp:posOffset>
            </wp:positionV>
            <wp:extent cx="4554220" cy="992505"/>
            <wp:effectExtent l="152400" t="152400" r="360680" b="360045"/>
            <wp:wrapThrough wrapText="bothSides">
              <wp:wrapPolygon edited="0">
                <wp:start x="361" y="-3317"/>
                <wp:lineTo x="-723" y="-2488"/>
                <wp:lineTo x="-632" y="24461"/>
                <wp:lineTo x="813" y="28192"/>
                <wp:lineTo x="904" y="29021"/>
                <wp:lineTo x="21594" y="29021"/>
                <wp:lineTo x="21684" y="28192"/>
                <wp:lineTo x="23040" y="24461"/>
                <wp:lineTo x="23220" y="17413"/>
                <wp:lineTo x="23220" y="4146"/>
                <wp:lineTo x="22136" y="-2073"/>
                <wp:lineTo x="22046" y="-3317"/>
                <wp:lineTo x="361" y="-331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4220" cy="9925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9BD804A" w14:textId="19759782" w:rsidR="00E23E1A" w:rsidRDefault="00B4537F" w:rsidP="008C7AEE">
      <w:pPr>
        <w:pStyle w:val="sectionRC"/>
        <w:rPr>
          <w:rFonts w:eastAsia="Times New Roman"/>
          <w:sz w:val="20"/>
          <w:szCs w:val="20"/>
        </w:rPr>
      </w:pPr>
      <w:r>
        <w:rPr>
          <w:rFonts w:eastAsia="Times New Roman"/>
          <w:noProof/>
          <w:sz w:val="20"/>
          <w:szCs w:val="20"/>
        </w:rPr>
        <w:drawing>
          <wp:anchor distT="0" distB="0" distL="114300" distR="114300" simplePos="0" relativeHeight="251709440" behindDoc="0" locked="0" layoutInCell="1" allowOverlap="1" wp14:anchorId="1191AAF7" wp14:editId="3844A599">
            <wp:simplePos x="0" y="0"/>
            <wp:positionH relativeFrom="column">
              <wp:posOffset>2328740</wp:posOffset>
            </wp:positionH>
            <wp:positionV relativeFrom="paragraph">
              <wp:posOffset>1707803</wp:posOffset>
            </wp:positionV>
            <wp:extent cx="3841750" cy="2032000"/>
            <wp:effectExtent l="152400" t="152400" r="368300" b="368300"/>
            <wp:wrapThrough wrapText="bothSides">
              <wp:wrapPolygon edited="0">
                <wp:start x="428" y="-1620"/>
                <wp:lineTo x="-857" y="-1215"/>
                <wp:lineTo x="-857" y="22478"/>
                <wp:lineTo x="428" y="24705"/>
                <wp:lineTo x="1071" y="25313"/>
                <wp:lineTo x="21636" y="25313"/>
                <wp:lineTo x="22385" y="24705"/>
                <wp:lineTo x="23564" y="21668"/>
                <wp:lineTo x="23564" y="2025"/>
                <wp:lineTo x="22278" y="-1013"/>
                <wp:lineTo x="22171" y="-1620"/>
                <wp:lineTo x="428" y="-162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1750" cy="2032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D2733">
        <w:rPr>
          <w:rFonts w:eastAsia="Times New Roman"/>
          <w:sz w:val="20"/>
          <w:szCs w:val="20"/>
        </w:rPr>
        <w:t xml:space="preserve">Manage </w:t>
      </w:r>
      <w:r w:rsidR="00E23E1A" w:rsidRPr="007E5096">
        <w:rPr>
          <w:rFonts w:eastAsia="Times New Roman"/>
          <w:sz w:val="20"/>
          <w:szCs w:val="20"/>
        </w:rPr>
        <w:t xml:space="preserve">Project </w:t>
      </w:r>
      <w:r w:rsidR="006D2733">
        <w:rPr>
          <w:rFonts w:eastAsia="Times New Roman"/>
          <w:sz w:val="20"/>
          <w:szCs w:val="20"/>
        </w:rPr>
        <w:t xml:space="preserve">Costs and </w:t>
      </w:r>
      <w:r w:rsidR="00E23E1A" w:rsidRPr="007E5096">
        <w:rPr>
          <w:rFonts w:eastAsia="Times New Roman"/>
          <w:sz w:val="20"/>
          <w:szCs w:val="20"/>
        </w:rPr>
        <w:t>Benefi</w:t>
      </w:r>
      <w:r w:rsidR="006D2733">
        <w:rPr>
          <w:rFonts w:eastAsia="Times New Roman"/>
          <w:sz w:val="20"/>
          <w:szCs w:val="20"/>
        </w:rPr>
        <w:t xml:space="preserve">ts </w:t>
      </w:r>
      <w:r w:rsidR="00E23E1A" w:rsidRPr="007E5096">
        <w:rPr>
          <w:rFonts w:eastAsia="Times New Roman"/>
          <w:sz w:val="20"/>
          <w:szCs w:val="20"/>
        </w:rPr>
        <w:t>–</w:t>
      </w:r>
      <w:r w:rsidR="006D2733">
        <w:rPr>
          <w:rFonts w:eastAsia="Times New Roman"/>
          <w:sz w:val="20"/>
          <w:szCs w:val="20"/>
        </w:rPr>
        <w:t xml:space="preserve"> </w:t>
      </w:r>
      <w:r w:rsidR="00E23E1A" w:rsidRPr="007E5096">
        <w:rPr>
          <w:rFonts w:eastAsia="Times New Roman"/>
          <w:sz w:val="20"/>
          <w:szCs w:val="20"/>
        </w:rPr>
        <w:t>dashboard</w:t>
      </w:r>
      <w:r w:rsidR="008A65C7" w:rsidRPr="007E5096">
        <w:rPr>
          <w:rFonts w:eastAsia="Times New Roman"/>
          <w:sz w:val="20"/>
          <w:szCs w:val="20"/>
        </w:rPr>
        <w:t>s</w:t>
      </w:r>
      <w:r w:rsidR="00E23E1A" w:rsidRPr="007E5096">
        <w:rPr>
          <w:rFonts w:eastAsia="Times New Roman"/>
          <w:sz w:val="20"/>
          <w:szCs w:val="20"/>
        </w:rPr>
        <w:t xml:space="preserve"> that show the value </w:t>
      </w:r>
      <w:r w:rsidR="006D2733">
        <w:rPr>
          <w:rFonts w:eastAsia="Times New Roman"/>
          <w:sz w:val="20"/>
          <w:szCs w:val="20"/>
        </w:rPr>
        <w:t xml:space="preserve">and cost </w:t>
      </w:r>
      <w:r w:rsidR="00E23E1A" w:rsidRPr="007E5096">
        <w:rPr>
          <w:rFonts w:eastAsia="Times New Roman"/>
          <w:sz w:val="20"/>
          <w:szCs w:val="20"/>
        </w:rPr>
        <w:t>of projects</w:t>
      </w:r>
      <w:r w:rsidR="007A5E80" w:rsidRPr="007E5096">
        <w:rPr>
          <w:rFonts w:eastAsia="Times New Roman"/>
          <w:sz w:val="20"/>
          <w:szCs w:val="20"/>
        </w:rPr>
        <w:t xml:space="preserve"> vs plan</w:t>
      </w:r>
      <w:r w:rsidR="00E23E1A" w:rsidRPr="007E5096">
        <w:rPr>
          <w:rFonts w:eastAsia="Times New Roman"/>
          <w:sz w:val="20"/>
          <w:szCs w:val="20"/>
        </w:rPr>
        <w:t xml:space="preserve">. </w:t>
      </w:r>
    </w:p>
    <w:p w14:paraId="06D788D9" w14:textId="229A1FFC" w:rsidR="00701113" w:rsidRDefault="00701113" w:rsidP="008C7AEE">
      <w:pPr>
        <w:pStyle w:val="sectionRC"/>
        <w:rPr>
          <w:rFonts w:eastAsia="Times New Roman"/>
          <w:sz w:val="20"/>
          <w:szCs w:val="20"/>
        </w:rPr>
      </w:pPr>
    </w:p>
    <w:p w14:paraId="25A05D95" w14:textId="690724ED" w:rsidR="00701113" w:rsidRDefault="002A7A83" w:rsidP="008C7AEE">
      <w:pPr>
        <w:pStyle w:val="sectionRC"/>
        <w:rPr>
          <w:rFonts w:eastAsia="Times New Roman"/>
          <w:sz w:val="20"/>
          <w:szCs w:val="20"/>
        </w:rPr>
      </w:pPr>
      <w:r w:rsidRPr="007E5096">
        <w:rPr>
          <w:rFonts w:eastAsia="Times New Roman"/>
          <w:noProof/>
          <w:sz w:val="20"/>
          <w:szCs w:val="20"/>
        </w:rPr>
        <w:drawing>
          <wp:anchor distT="0" distB="0" distL="114300" distR="114300" simplePos="0" relativeHeight="251686912" behindDoc="0" locked="0" layoutInCell="1" allowOverlap="1" wp14:anchorId="0342B1F2" wp14:editId="746A2641">
            <wp:simplePos x="0" y="0"/>
            <wp:positionH relativeFrom="margin">
              <wp:posOffset>-222250</wp:posOffset>
            </wp:positionH>
            <wp:positionV relativeFrom="paragraph">
              <wp:posOffset>83820</wp:posOffset>
            </wp:positionV>
            <wp:extent cx="3546136" cy="2467430"/>
            <wp:effectExtent l="152400" t="152400" r="359410" b="371475"/>
            <wp:wrapNone/>
            <wp:docPr id="46" name="Picture 4" descr="Graphical user interface, application&#10;&#10;Description automatically generated">
              <a:extLst xmlns:a="http://schemas.openxmlformats.org/drawingml/2006/main">
                <a:ext uri="{FF2B5EF4-FFF2-40B4-BE49-F238E27FC236}">
                  <a16:creationId xmlns:a16="http://schemas.microsoft.com/office/drawing/2014/main" id="{72052585-B0C1-48C1-8356-944E89BD7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a16="http://schemas.microsoft.com/office/drawing/2014/main" id="{72052585-B0C1-48C1-8356-944E89BD73FD}"/>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46136" cy="24674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FF4B3E3" w14:textId="6CBB505E" w:rsidR="00701113" w:rsidRDefault="00701113" w:rsidP="008C7AEE">
      <w:pPr>
        <w:pStyle w:val="sectionRC"/>
        <w:rPr>
          <w:rFonts w:eastAsia="Times New Roman"/>
          <w:sz w:val="20"/>
          <w:szCs w:val="20"/>
        </w:rPr>
      </w:pPr>
    </w:p>
    <w:p w14:paraId="200E5764" w14:textId="14DFD5EE" w:rsidR="00701113" w:rsidRDefault="00701113" w:rsidP="008C7AEE">
      <w:pPr>
        <w:pStyle w:val="sectionRC"/>
        <w:rPr>
          <w:rFonts w:eastAsia="Times New Roman"/>
          <w:sz w:val="20"/>
          <w:szCs w:val="20"/>
        </w:rPr>
      </w:pPr>
    </w:p>
    <w:p w14:paraId="29FC2F91" w14:textId="326F1063" w:rsidR="00C7127C" w:rsidRDefault="00C7127C" w:rsidP="008C7AEE">
      <w:pPr>
        <w:pStyle w:val="sectionRC"/>
        <w:rPr>
          <w:rFonts w:eastAsia="Times New Roman"/>
          <w:sz w:val="20"/>
          <w:szCs w:val="20"/>
        </w:rPr>
      </w:pPr>
    </w:p>
    <w:p w14:paraId="4A997B75" w14:textId="3A5CACF5" w:rsidR="00C7127C" w:rsidRDefault="00C7127C" w:rsidP="008C7AEE">
      <w:pPr>
        <w:pStyle w:val="sectionRC"/>
        <w:rPr>
          <w:rFonts w:eastAsia="Times New Roman"/>
          <w:sz w:val="20"/>
          <w:szCs w:val="20"/>
        </w:rPr>
      </w:pPr>
    </w:p>
    <w:p w14:paraId="2213CB35" w14:textId="68474F4C" w:rsidR="00C7127C" w:rsidRDefault="00C7127C" w:rsidP="008C7AEE">
      <w:pPr>
        <w:pStyle w:val="sectionRC"/>
        <w:rPr>
          <w:rFonts w:eastAsia="Times New Roman"/>
          <w:sz w:val="20"/>
          <w:szCs w:val="20"/>
        </w:rPr>
      </w:pPr>
    </w:p>
    <w:p w14:paraId="589A29E0" w14:textId="648D0759" w:rsidR="00C7127C" w:rsidRDefault="00C7127C" w:rsidP="008C7AEE">
      <w:pPr>
        <w:pStyle w:val="sectionRC"/>
        <w:rPr>
          <w:rFonts w:eastAsia="Times New Roman"/>
          <w:sz w:val="20"/>
          <w:szCs w:val="20"/>
        </w:rPr>
      </w:pPr>
    </w:p>
    <w:p w14:paraId="59EBFF94" w14:textId="0D90A3CA" w:rsidR="00C7127C" w:rsidRDefault="002A7A83" w:rsidP="008C7AEE">
      <w:pPr>
        <w:pStyle w:val="sectionRC"/>
        <w:rPr>
          <w:rFonts w:eastAsia="Times New Roman"/>
          <w:sz w:val="20"/>
          <w:szCs w:val="20"/>
        </w:rPr>
      </w:pPr>
      <w:r>
        <w:rPr>
          <w:noProof/>
        </w:rPr>
        <w:drawing>
          <wp:anchor distT="0" distB="0" distL="114300" distR="114300" simplePos="0" relativeHeight="251649021" behindDoc="1" locked="0" layoutInCell="1" allowOverlap="1" wp14:anchorId="2C282A22" wp14:editId="1BB160E2">
            <wp:simplePos x="0" y="0"/>
            <wp:positionH relativeFrom="margin">
              <wp:posOffset>-189230</wp:posOffset>
            </wp:positionH>
            <wp:positionV relativeFrom="paragraph">
              <wp:posOffset>455295</wp:posOffset>
            </wp:positionV>
            <wp:extent cx="5498465" cy="1976120"/>
            <wp:effectExtent l="171450" t="152400" r="368935" b="367030"/>
            <wp:wrapTight wrapText="bothSides">
              <wp:wrapPolygon edited="0">
                <wp:start x="299" y="-1666"/>
                <wp:lineTo x="-674" y="-1249"/>
                <wp:lineTo x="-599" y="22488"/>
                <wp:lineTo x="674" y="25404"/>
                <wp:lineTo x="21627" y="25404"/>
                <wp:lineTo x="21702" y="24987"/>
                <wp:lineTo x="22900" y="22280"/>
                <wp:lineTo x="22974" y="2082"/>
                <wp:lineTo x="22076" y="-1041"/>
                <wp:lineTo x="22002" y="-1666"/>
                <wp:lineTo x="299" y="-166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3927"/>
                    <a:stretch/>
                  </pic:blipFill>
                  <pic:spPr bwMode="auto">
                    <a:xfrm>
                      <a:off x="0" y="0"/>
                      <a:ext cx="5498465" cy="19761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BA246" w14:textId="1109BC6D" w:rsidR="004524EB" w:rsidRDefault="004524EB">
      <w:r>
        <w:br w:type="page"/>
      </w:r>
    </w:p>
    <w:p w14:paraId="46C33811" w14:textId="005E47C5" w:rsidR="000F2E1F" w:rsidRPr="008F636D" w:rsidRDefault="000F2E1F" w:rsidP="008F636D">
      <w:pPr>
        <w:pStyle w:val="SecSubHead"/>
        <w:numPr>
          <w:ilvl w:val="0"/>
          <w:numId w:val="14"/>
        </w:numPr>
      </w:pPr>
      <w:bookmarkStart w:id="11" w:name="_Toc155089037"/>
      <w:bookmarkEnd w:id="6"/>
      <w:r w:rsidRPr="008F636D">
        <w:lastRenderedPageBreak/>
        <w:t>Capturing Ideas</w:t>
      </w:r>
      <w:r w:rsidR="00D50BB3" w:rsidRPr="008F636D">
        <w:t xml:space="preserve"> and Engaging Your Team</w:t>
      </w:r>
      <w:bookmarkEnd w:id="11"/>
    </w:p>
    <w:p w14:paraId="461BAA11" w14:textId="48FFFBEB" w:rsidR="000F2E1F" w:rsidRPr="000F2E1F" w:rsidRDefault="000F2E1F" w:rsidP="000F2E1F">
      <w:r>
        <w:t xml:space="preserve">KPI Fire makes it easy to engage your employees, capture their best ideas, and turn those ideas into </w:t>
      </w:r>
      <w:r w:rsidR="008A65C7">
        <w:t>projects</w:t>
      </w:r>
      <w:r>
        <w:t xml:space="preserve"> that get results. Idea entry </w:t>
      </w:r>
      <w:r w:rsidR="008A65C7">
        <w:t xml:space="preserve">can be done on the web or via the phone App. </w:t>
      </w:r>
      <w:r>
        <w:t>The Idea Funnel helps teams sort their suggestions and select projects that are aligned with their strategic goals</w:t>
      </w:r>
      <w:r w:rsidR="00AF402C">
        <w:t>.</w:t>
      </w:r>
    </w:p>
    <w:p w14:paraId="3EFDE38F" w14:textId="471736A1" w:rsidR="008F636D" w:rsidRDefault="008F636D" w:rsidP="008C7AEE">
      <w:pPr>
        <w:rPr>
          <w:color w:val="FF6137" w:themeColor="accent6" w:themeTint="99"/>
        </w:rPr>
      </w:pPr>
      <w:r>
        <w:rPr>
          <w:noProof/>
        </w:rPr>
        <w:drawing>
          <wp:anchor distT="0" distB="0" distL="114300" distR="114300" simplePos="0" relativeHeight="251685888" behindDoc="0" locked="0" layoutInCell="1" allowOverlap="1" wp14:anchorId="2FC55DA1" wp14:editId="54B36A17">
            <wp:simplePos x="0" y="0"/>
            <wp:positionH relativeFrom="margin">
              <wp:posOffset>-439972</wp:posOffset>
            </wp:positionH>
            <wp:positionV relativeFrom="paragraph">
              <wp:posOffset>174625</wp:posOffset>
            </wp:positionV>
            <wp:extent cx="3825382" cy="1105231"/>
            <wp:effectExtent l="171450" t="171450" r="365760" b="36195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1245" t="45382" r="3529" b="14622"/>
                    <a:stretch/>
                  </pic:blipFill>
                  <pic:spPr bwMode="auto">
                    <a:xfrm>
                      <a:off x="0" y="0"/>
                      <a:ext cx="3825382" cy="11052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A026B" w14:textId="257A9FB0" w:rsidR="000F2E1F" w:rsidRPr="007E5096" w:rsidRDefault="008F636D" w:rsidP="008C7AEE">
      <w:pPr>
        <w:rPr>
          <w:color w:val="FF6137" w:themeColor="accent6" w:themeTint="99"/>
          <w:sz w:val="20"/>
          <w:szCs w:val="20"/>
        </w:rPr>
      </w:pPr>
      <w:r w:rsidRPr="007E5096">
        <w:rPr>
          <w:b/>
          <w:noProof/>
          <w:color w:val="FF6137" w:themeColor="accent6" w:themeTint="99"/>
          <w:sz w:val="20"/>
          <w:szCs w:val="20"/>
        </w:rPr>
        <w:drawing>
          <wp:anchor distT="0" distB="0" distL="114300" distR="114300" simplePos="0" relativeHeight="251650046" behindDoc="0" locked="0" layoutInCell="1" allowOverlap="1" wp14:anchorId="7E803034" wp14:editId="12F316FB">
            <wp:simplePos x="0" y="0"/>
            <wp:positionH relativeFrom="margin">
              <wp:posOffset>2129486</wp:posOffset>
            </wp:positionH>
            <wp:positionV relativeFrom="paragraph">
              <wp:posOffset>946039</wp:posOffset>
            </wp:positionV>
            <wp:extent cx="4244340" cy="1885315"/>
            <wp:effectExtent l="152400" t="152400" r="365760" b="362585"/>
            <wp:wrapThrough wrapText="bothSides">
              <wp:wrapPolygon edited="0">
                <wp:start x="388" y="-1746"/>
                <wp:lineTo x="-776" y="-1310"/>
                <wp:lineTo x="-776" y="19643"/>
                <wp:lineTo x="-582" y="23353"/>
                <wp:lineTo x="873" y="25099"/>
                <wp:lineTo x="969" y="25536"/>
                <wp:lineTo x="21619" y="25536"/>
                <wp:lineTo x="21716" y="25099"/>
                <wp:lineTo x="23074" y="23353"/>
                <wp:lineTo x="23364" y="19643"/>
                <wp:lineTo x="23364" y="2183"/>
                <wp:lineTo x="22201" y="-1091"/>
                <wp:lineTo x="22104" y="-1746"/>
                <wp:lineTo x="388" y="-1746"/>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b="3256"/>
                    <a:stretch/>
                  </pic:blipFill>
                  <pic:spPr bwMode="auto">
                    <a:xfrm>
                      <a:off x="0" y="0"/>
                      <a:ext cx="4244340" cy="18853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E1F" w:rsidRPr="007E5096">
        <w:rPr>
          <w:color w:val="FF6137" w:themeColor="accent6" w:themeTint="99"/>
          <w:sz w:val="20"/>
          <w:szCs w:val="20"/>
        </w:rPr>
        <w:t>The Idea Engine</w:t>
      </w:r>
      <w:r w:rsidR="008F07CE" w:rsidRPr="007E5096">
        <w:rPr>
          <w:color w:val="FF6137" w:themeColor="accent6" w:themeTint="99"/>
          <w:sz w:val="20"/>
          <w:szCs w:val="20"/>
        </w:rPr>
        <w:t xml:space="preserve"> – A </w:t>
      </w:r>
      <w:r w:rsidR="00AE4878" w:rsidRPr="007E5096">
        <w:rPr>
          <w:color w:val="FF6137" w:themeColor="accent6" w:themeTint="99"/>
          <w:sz w:val="20"/>
          <w:szCs w:val="20"/>
        </w:rPr>
        <w:t>super-fast</w:t>
      </w:r>
      <w:r w:rsidR="008F07CE" w:rsidRPr="007E5096">
        <w:rPr>
          <w:color w:val="FF6137" w:themeColor="accent6" w:themeTint="99"/>
          <w:sz w:val="20"/>
          <w:szCs w:val="20"/>
        </w:rPr>
        <w:t xml:space="preserve"> way to capture every team member’s ideas</w:t>
      </w:r>
      <w:r w:rsidR="008A65C7" w:rsidRPr="007E5096">
        <w:rPr>
          <w:color w:val="FF6137" w:themeColor="accent6" w:themeTint="99"/>
          <w:sz w:val="20"/>
          <w:szCs w:val="20"/>
        </w:rPr>
        <w:t>, Phone App Included</w:t>
      </w:r>
      <w:r w:rsidR="008F07CE" w:rsidRPr="007E5096">
        <w:rPr>
          <w:color w:val="FF6137" w:themeColor="accent6" w:themeTint="99"/>
          <w:sz w:val="20"/>
          <w:szCs w:val="20"/>
        </w:rPr>
        <w:t>.</w:t>
      </w:r>
    </w:p>
    <w:p w14:paraId="6C40621C" w14:textId="1DF680E1" w:rsidR="008F07CE" w:rsidRPr="007E5096" w:rsidRDefault="008F07CE" w:rsidP="008F636D">
      <w:pPr>
        <w:pStyle w:val="sectionRC"/>
        <w:rPr>
          <w:rFonts w:asciiTheme="minorHAnsi" w:eastAsiaTheme="minorHAnsi" w:hAnsiTheme="minorHAnsi" w:cstheme="minorBidi"/>
          <w:sz w:val="20"/>
          <w:szCs w:val="20"/>
        </w:rPr>
      </w:pPr>
      <w:r w:rsidRPr="007E5096">
        <w:rPr>
          <w:rFonts w:asciiTheme="minorHAnsi" w:eastAsiaTheme="minorHAnsi" w:hAnsiTheme="minorHAnsi" w:cstheme="minorBidi"/>
          <w:sz w:val="20"/>
          <w:szCs w:val="20"/>
        </w:rPr>
        <w:t>Idea Funnel – Prioritize ideas by effort and impact. Track your progress creating and implementing ideas.</w:t>
      </w:r>
    </w:p>
    <w:p w14:paraId="14411950" w14:textId="03115285" w:rsidR="007F2EAF" w:rsidRDefault="007F2EAF" w:rsidP="008A65C7">
      <w:pPr>
        <w:rPr>
          <w:rFonts w:eastAsia="Times New Roman"/>
        </w:rPr>
      </w:pPr>
    </w:p>
    <w:p w14:paraId="4A97783B" w14:textId="643453C0" w:rsidR="000470B9" w:rsidRDefault="000470B9" w:rsidP="008A65C7">
      <w:pPr>
        <w:rPr>
          <w:rFonts w:eastAsia="Times New Roman"/>
        </w:rPr>
      </w:pPr>
    </w:p>
    <w:p w14:paraId="5F05A262" w14:textId="327E31D7" w:rsidR="002B01E2" w:rsidRDefault="002B01E2" w:rsidP="000B0506">
      <w:pPr>
        <w:rPr>
          <w:rFonts w:asciiTheme="majorHAnsi" w:eastAsiaTheme="majorEastAsia" w:hAnsiTheme="majorHAnsi" w:cstheme="majorBidi"/>
          <w:i/>
          <w:iCs/>
          <w:color w:val="B43412" w:themeColor="accent1" w:themeShade="BF"/>
        </w:rPr>
      </w:pPr>
    </w:p>
    <w:p w14:paraId="2E4ADAE6" w14:textId="77777777" w:rsidR="00B4537F" w:rsidRPr="00BD3FE0" w:rsidRDefault="00B4537F" w:rsidP="000B0506">
      <w:pPr>
        <w:rPr>
          <w:rFonts w:asciiTheme="majorHAnsi" w:eastAsiaTheme="majorEastAsia" w:hAnsiTheme="majorHAnsi" w:cstheme="majorBidi"/>
          <w:i/>
          <w:iCs/>
          <w:color w:val="B43412" w:themeColor="accent1" w:themeShade="BF"/>
        </w:rPr>
      </w:pPr>
    </w:p>
    <w:p w14:paraId="56B0045E" w14:textId="0ABD172C" w:rsidR="00292B9C" w:rsidRPr="008F636D" w:rsidRDefault="00292B9C" w:rsidP="008F636D">
      <w:pPr>
        <w:pStyle w:val="SecSubHead"/>
        <w:numPr>
          <w:ilvl w:val="0"/>
          <w:numId w:val="14"/>
        </w:numPr>
      </w:pPr>
      <w:bookmarkStart w:id="12" w:name="_Toc155089038"/>
      <w:r w:rsidRPr="008F636D">
        <w:t xml:space="preserve">Overcome Common </w:t>
      </w:r>
      <w:r w:rsidR="00B4537F">
        <w:t>Problem Areas</w:t>
      </w:r>
      <w:bookmarkEnd w:id="12"/>
    </w:p>
    <w:p w14:paraId="6D1A8639" w14:textId="35B25710" w:rsidR="00240564" w:rsidRDefault="00292B9C" w:rsidP="00B4537F">
      <w:r w:rsidRPr="00B6330D">
        <w:t xml:space="preserve">KPI Fire provides </w:t>
      </w:r>
      <w:r w:rsidR="000470B9">
        <w:t xml:space="preserve">solutions to the most common </w:t>
      </w:r>
      <w:r w:rsidR="00B4537F">
        <w:t>problems in executing strategy.</w:t>
      </w:r>
      <w:r w:rsidRPr="00B6330D">
        <w:t xml:space="preserve"> </w:t>
      </w:r>
    </w:p>
    <w:p w14:paraId="3C168A4F" w14:textId="6411B1B9" w:rsidR="00B4537F" w:rsidRDefault="00B4537F" w:rsidP="00B4537F">
      <w:r>
        <w:rPr>
          <w:noProof/>
        </w:rPr>
        <w:drawing>
          <wp:inline distT="0" distB="0" distL="0" distR="0" wp14:anchorId="6318559E" wp14:editId="7D766F58">
            <wp:extent cx="5943600" cy="2808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08605"/>
                    </a:xfrm>
                    <a:prstGeom prst="rect">
                      <a:avLst/>
                    </a:prstGeom>
                    <a:noFill/>
                    <a:ln>
                      <a:noFill/>
                    </a:ln>
                  </pic:spPr>
                </pic:pic>
              </a:graphicData>
            </a:graphic>
          </wp:inline>
        </w:drawing>
      </w:r>
    </w:p>
    <w:p w14:paraId="66157B0F" w14:textId="611EE4C2" w:rsidR="00B4537F" w:rsidRDefault="00B4537F" w:rsidP="00B4537F"/>
    <w:p w14:paraId="023CE945" w14:textId="77777777" w:rsidR="003B42C1" w:rsidRPr="003B42C1" w:rsidRDefault="003B42C1" w:rsidP="003B42C1">
      <w:pPr>
        <w:rPr>
          <w:i/>
          <w:iCs/>
          <w:sz w:val="18"/>
          <w:szCs w:val="18"/>
        </w:rPr>
        <w:sectPr w:rsidR="003B42C1" w:rsidRPr="003B42C1" w:rsidSect="00BE48C5">
          <w:footerReference w:type="default" r:id="rId32"/>
          <w:type w:val="continuous"/>
          <w:pgSz w:w="12240" w:h="15840"/>
          <w:pgMar w:top="1440" w:right="1440" w:bottom="1440" w:left="1440" w:header="720" w:footer="720" w:gutter="0"/>
          <w:pgBorders w:offsetFrom="page">
            <w:top w:val="thinThickSmallGap" w:sz="24" w:space="24" w:color="7F7F7F" w:themeColor="text1" w:themeTint="80"/>
            <w:left w:val="thinThickSmallGap" w:sz="24" w:space="24" w:color="7F7F7F" w:themeColor="text1" w:themeTint="80"/>
            <w:bottom w:val="thickThinSmallGap" w:sz="24" w:space="24" w:color="7F7F7F" w:themeColor="text1" w:themeTint="80"/>
            <w:right w:val="thickThinSmallGap" w:sz="24" w:space="24" w:color="7F7F7F" w:themeColor="text1" w:themeTint="80"/>
          </w:pgBorders>
          <w:cols w:space="720"/>
          <w:titlePg/>
          <w:docGrid w:linePitch="360"/>
        </w:sectPr>
      </w:pPr>
      <w:bookmarkStart w:id="13" w:name="_Hlk5865648"/>
    </w:p>
    <w:p w14:paraId="7666C7AE" w14:textId="442054FF" w:rsidR="007769EE" w:rsidRPr="00B73437" w:rsidRDefault="007769EE" w:rsidP="00B73437">
      <w:pPr>
        <w:pStyle w:val="Heading2"/>
      </w:pPr>
      <w:bookmarkStart w:id="14" w:name="_Toc155089042"/>
      <w:bookmarkEnd w:id="13"/>
      <w:r w:rsidRPr="00B73437">
        <w:lastRenderedPageBreak/>
        <w:t>About KPI Fire</w:t>
      </w:r>
      <w:r w:rsidR="00BE66D2">
        <w:t xml:space="preserve"> &amp; </w:t>
      </w:r>
      <w:proofErr w:type="spellStart"/>
      <w:r w:rsidR="00EC3F9E">
        <w:t>COMPLETExRM</w:t>
      </w:r>
      <w:bookmarkEnd w:id="14"/>
      <w:proofErr w:type="spellEnd"/>
    </w:p>
    <w:p w14:paraId="3C12ECF4" w14:textId="2EB284C4" w:rsidR="00DC33E9" w:rsidRDefault="00B329A8" w:rsidP="00DC33E9">
      <w:r>
        <w:rPr>
          <w:noProof/>
        </w:rPr>
        <w:drawing>
          <wp:anchor distT="0" distB="0" distL="114300" distR="114300" simplePos="0" relativeHeight="251724800" behindDoc="1" locked="0" layoutInCell="1" allowOverlap="1" wp14:anchorId="644730D9" wp14:editId="119C101F">
            <wp:simplePos x="0" y="0"/>
            <wp:positionH relativeFrom="column">
              <wp:posOffset>1753870</wp:posOffset>
            </wp:positionH>
            <wp:positionV relativeFrom="paragraph">
              <wp:posOffset>701675</wp:posOffset>
            </wp:positionV>
            <wp:extent cx="4341495" cy="2423160"/>
            <wp:effectExtent l="152400" t="152400" r="363855" b="358140"/>
            <wp:wrapTight wrapText="bothSides">
              <wp:wrapPolygon edited="0">
                <wp:start x="379" y="-1358"/>
                <wp:lineTo x="-758" y="-1019"/>
                <wp:lineTo x="-758" y="22245"/>
                <wp:lineTo x="-284" y="23434"/>
                <wp:lineTo x="853" y="24283"/>
                <wp:lineTo x="948" y="24623"/>
                <wp:lineTo x="21609" y="24623"/>
                <wp:lineTo x="21704" y="24283"/>
                <wp:lineTo x="22842" y="23434"/>
                <wp:lineTo x="23315" y="20887"/>
                <wp:lineTo x="23315" y="1698"/>
                <wp:lineTo x="22178" y="-849"/>
                <wp:lineTo x="22083" y="-1358"/>
                <wp:lineTo x="379" y="-1358"/>
              </wp:wrapPolygon>
            </wp:wrapTight>
            <wp:docPr id="248711056"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11056" name="Picture 1" descr="A group of logos with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41495" cy="2423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D1BD6">
        <w:t xml:space="preserve">KPI Fire is part of a suite of software owned by </w:t>
      </w:r>
      <w:proofErr w:type="spellStart"/>
      <w:r w:rsidR="00EC3F9E">
        <w:t>COMPLETExRM</w:t>
      </w:r>
      <w:proofErr w:type="spellEnd"/>
      <w:r w:rsidR="009D1BD6" w:rsidRPr="007769EE">
        <w:t xml:space="preserve">. </w:t>
      </w:r>
      <w:r w:rsidR="009D1BD6">
        <w:t xml:space="preserve">Our team has been helping companies and individuals reach their goals for over 15 years. We are </w:t>
      </w:r>
      <w:r w:rsidR="009D1BD6" w:rsidRPr="007769EE">
        <w:t xml:space="preserve">a privately held company </w:t>
      </w:r>
      <w:r w:rsidR="009D1BD6">
        <w:t xml:space="preserve">based in Salt Lake City, Utah operating four software </w:t>
      </w:r>
      <w:r w:rsidR="009D1BD6" w:rsidRPr="007769EE">
        <w:t>platforms, KPI Fire</w:t>
      </w:r>
      <w:r w:rsidR="009D1BD6">
        <w:t xml:space="preserve"> (corporate strategy and continuous improvement)</w:t>
      </w:r>
      <w:r w:rsidR="009D1BD6" w:rsidRPr="007769EE">
        <w:t xml:space="preserve">, </w:t>
      </w:r>
      <w:proofErr w:type="spellStart"/>
      <w:r w:rsidR="009D1BD6" w:rsidRPr="007769EE">
        <w:t>PlanPlus</w:t>
      </w:r>
      <w:proofErr w:type="spellEnd"/>
      <w:r w:rsidR="009D1BD6">
        <w:t xml:space="preserve"> </w:t>
      </w:r>
      <w:r w:rsidR="009D1BD6" w:rsidRPr="007769EE">
        <w:t>Online</w:t>
      </w:r>
      <w:r w:rsidR="009D1BD6">
        <w:t xml:space="preserve"> (sales and marketing), </w:t>
      </w:r>
      <w:r w:rsidR="009D1BD6" w:rsidRPr="007769EE">
        <w:t>Pocket Informant</w:t>
      </w:r>
      <w:r w:rsidR="009D1BD6">
        <w:t xml:space="preserve"> (personal productivity) and </w:t>
      </w:r>
      <w:r w:rsidR="009D1BD6" w:rsidRPr="007769EE">
        <w:t xml:space="preserve"> </w:t>
      </w:r>
      <w:r w:rsidR="009D1BD6">
        <w:t xml:space="preserve">Standup Alice (automated stand-up).  </w:t>
      </w:r>
      <w:r w:rsidR="009D1BD6" w:rsidRPr="007769EE">
        <w:t>We have thousands of</w:t>
      </w:r>
      <w:r w:rsidR="009D1BD6">
        <w:t xml:space="preserve"> satisfied</w:t>
      </w:r>
      <w:r w:rsidR="009D1BD6" w:rsidRPr="007769EE">
        <w:t xml:space="preserve"> clients around the world</w:t>
      </w:r>
      <w:r w:rsidR="009D1BD6">
        <w:t xml:space="preserve"> both big (20,000+ employees) and small (50 employees) and from all industries including manufacturing, healthcare, mining, finance, hospitality, and more. </w:t>
      </w:r>
      <w:r w:rsidR="009D1BD6" w:rsidRPr="007769EE">
        <w:t xml:space="preserve"> </w:t>
      </w:r>
      <w:r w:rsidR="009D1BD6">
        <w:t xml:space="preserve">Our </w:t>
      </w:r>
      <w:r w:rsidR="009D1BD6" w:rsidRPr="007769EE">
        <w:t xml:space="preserve">software </w:t>
      </w:r>
      <w:r w:rsidR="009D1BD6">
        <w:t xml:space="preserve">solutions are delivered in over </w:t>
      </w:r>
      <w:r w:rsidR="009D1BD6" w:rsidRPr="007769EE">
        <w:t xml:space="preserve">14 languages. </w:t>
      </w:r>
    </w:p>
    <w:p w14:paraId="10F7BF61" w14:textId="7051E1CC" w:rsidR="00834D98" w:rsidRPr="00B73437" w:rsidRDefault="00834D98" w:rsidP="00B73437">
      <w:pPr>
        <w:pStyle w:val="Heading2"/>
      </w:pPr>
      <w:bookmarkStart w:id="15" w:name="_Toc155089043"/>
      <w:r w:rsidRPr="00B73437">
        <w:t>Summary</w:t>
      </w:r>
      <w:bookmarkEnd w:id="15"/>
    </w:p>
    <w:p w14:paraId="65E278ED" w14:textId="2CE4FBCD" w:rsidR="008E6754" w:rsidRDefault="008E6754" w:rsidP="007B1D61">
      <w:bookmarkStart w:id="16" w:name="_Hlk86766440"/>
      <w:r>
        <w:t xml:space="preserve">KPI Fire will help </w:t>
      </w:r>
      <w:r w:rsidR="002A7A83">
        <w:t>you</w:t>
      </w:r>
      <w:r w:rsidR="00DB4D38">
        <w:t xml:space="preserve"> grow a culture of </w:t>
      </w:r>
      <w:r w:rsidR="00C92E84">
        <w:t>strategy execution</w:t>
      </w:r>
      <w:r>
        <w:t>:</w:t>
      </w:r>
    </w:p>
    <w:bookmarkEnd w:id="16"/>
    <w:p w14:paraId="54BA451E" w14:textId="77777777" w:rsidR="00B4537F" w:rsidRPr="00B4537F" w:rsidRDefault="00B4537F" w:rsidP="00B4537F">
      <w:pPr>
        <w:pStyle w:val="ListParagraph"/>
        <w:numPr>
          <w:ilvl w:val="0"/>
          <w:numId w:val="16"/>
        </w:numPr>
        <w:rPr>
          <w:sz w:val="18"/>
          <w:szCs w:val="18"/>
        </w:rPr>
      </w:pPr>
      <w:r w:rsidRPr="00B4537F">
        <w:rPr>
          <w:sz w:val="18"/>
          <w:szCs w:val="18"/>
        </w:rPr>
        <w:t>Save Time &amp; Simplify Strategic Business Reviews:  Stop wasting weeks preparing for strategic business reviews that don’t justify the time they take to prepare.</w:t>
      </w:r>
    </w:p>
    <w:p w14:paraId="08FA7355" w14:textId="77777777" w:rsidR="00B4537F" w:rsidRPr="00B4537F" w:rsidRDefault="00B4537F" w:rsidP="00B4537F">
      <w:pPr>
        <w:pStyle w:val="ListParagraph"/>
        <w:numPr>
          <w:ilvl w:val="0"/>
          <w:numId w:val="16"/>
        </w:numPr>
        <w:rPr>
          <w:sz w:val="18"/>
          <w:szCs w:val="18"/>
        </w:rPr>
      </w:pPr>
      <w:r w:rsidRPr="00B4537F">
        <w:rPr>
          <w:sz w:val="18"/>
          <w:szCs w:val="18"/>
        </w:rPr>
        <w:t>Recognize Success &amp; Evaluate KPIs Objectively:  Visually evaluate strategy success with objective color-coded metrics.</w:t>
      </w:r>
    </w:p>
    <w:p w14:paraId="0B2738C8" w14:textId="77777777" w:rsidR="00B4537F" w:rsidRPr="00B4537F" w:rsidRDefault="00B4537F" w:rsidP="00B4537F">
      <w:pPr>
        <w:pStyle w:val="ListParagraph"/>
        <w:numPr>
          <w:ilvl w:val="0"/>
          <w:numId w:val="16"/>
        </w:numPr>
        <w:rPr>
          <w:sz w:val="18"/>
          <w:szCs w:val="18"/>
        </w:rPr>
      </w:pPr>
      <w:r w:rsidRPr="00B4537F">
        <w:rPr>
          <w:sz w:val="18"/>
          <w:szCs w:val="18"/>
        </w:rPr>
        <w:t>Avoid Failure &amp; Initiate Corrective Actions Early:  Use standardized templates for corrective actions and business cases.</w:t>
      </w:r>
    </w:p>
    <w:p w14:paraId="7ABA0D45" w14:textId="77777777" w:rsidR="00B4537F" w:rsidRPr="00B4537F" w:rsidRDefault="00B4537F" w:rsidP="00B4537F">
      <w:pPr>
        <w:pStyle w:val="ListParagraph"/>
        <w:numPr>
          <w:ilvl w:val="0"/>
          <w:numId w:val="16"/>
        </w:numPr>
        <w:rPr>
          <w:sz w:val="18"/>
          <w:szCs w:val="18"/>
        </w:rPr>
      </w:pPr>
      <w:r w:rsidRPr="00B4537F">
        <w:rPr>
          <w:sz w:val="18"/>
          <w:szCs w:val="18"/>
        </w:rPr>
        <w:t>Improve accountability to project schedules and results</w:t>
      </w:r>
    </w:p>
    <w:p w14:paraId="4E9C0E3F" w14:textId="77777777" w:rsidR="00B4537F" w:rsidRPr="00B4537F" w:rsidRDefault="00B4537F" w:rsidP="00B4537F">
      <w:pPr>
        <w:pStyle w:val="ListParagraph"/>
        <w:numPr>
          <w:ilvl w:val="0"/>
          <w:numId w:val="17"/>
        </w:numPr>
        <w:spacing w:line="254" w:lineRule="auto"/>
        <w:rPr>
          <w:sz w:val="18"/>
          <w:szCs w:val="18"/>
        </w:rPr>
      </w:pPr>
      <w:r w:rsidRPr="00B4537F">
        <w:rPr>
          <w:sz w:val="18"/>
          <w:szCs w:val="18"/>
        </w:rPr>
        <w:t>Standardize project execution workflows: A3, DMAIC, PDCA, PMBOK, etc.</w:t>
      </w:r>
    </w:p>
    <w:p w14:paraId="53DB5C3B" w14:textId="77777777" w:rsidR="00B4537F" w:rsidRPr="00B4537F" w:rsidRDefault="00B4537F" w:rsidP="00B4537F">
      <w:pPr>
        <w:pStyle w:val="ListParagraph"/>
        <w:numPr>
          <w:ilvl w:val="0"/>
          <w:numId w:val="17"/>
        </w:numPr>
        <w:rPr>
          <w:sz w:val="18"/>
          <w:szCs w:val="18"/>
        </w:rPr>
      </w:pPr>
      <w:r w:rsidRPr="00B4537F">
        <w:rPr>
          <w:sz w:val="18"/>
          <w:szCs w:val="18"/>
        </w:rPr>
        <w:t>Provide an Idea Engine to capture and prioritize projects</w:t>
      </w:r>
    </w:p>
    <w:p w14:paraId="398342A4" w14:textId="6E94C9F7" w:rsidR="006D5D75" w:rsidRDefault="00616393" w:rsidP="005971B4">
      <w:r>
        <w:t xml:space="preserve">KPI Fire is uniquely positioned to </w:t>
      </w:r>
      <w:r w:rsidR="004B476A">
        <w:t xml:space="preserve">support </w:t>
      </w:r>
      <w:r w:rsidR="002A7A83">
        <w:t>you</w:t>
      </w:r>
      <w:r w:rsidR="009729B0">
        <w:t xml:space="preserve"> </w:t>
      </w:r>
      <w:r w:rsidR="00A844FF">
        <w:t>with</w:t>
      </w:r>
      <w:r w:rsidR="004B476A">
        <w:t xml:space="preserve"> the tools leaders need </w:t>
      </w:r>
      <w:r w:rsidR="00DB4D38">
        <w:t xml:space="preserve">now </w:t>
      </w:r>
      <w:r w:rsidR="004B476A">
        <w:t xml:space="preserve">on a platform that scales </w:t>
      </w:r>
      <w:r w:rsidR="009729B0">
        <w:t>with you</w:t>
      </w:r>
      <w:r>
        <w:t xml:space="preserve">. We are excited to partner with you </w:t>
      </w:r>
      <w:r w:rsidR="00595747">
        <w:t>in reaching your goals</w:t>
      </w:r>
      <w:r w:rsidR="00A844FF">
        <w:t>!</w:t>
      </w:r>
      <w:r w:rsidR="00AE4878">
        <w:br/>
      </w:r>
    </w:p>
    <w:tbl>
      <w:tblPr>
        <w:tblStyle w:val="GridTable1Light"/>
        <w:tblW w:w="101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330"/>
        <w:gridCol w:w="270"/>
        <w:gridCol w:w="2970"/>
        <w:gridCol w:w="3600"/>
      </w:tblGrid>
      <w:tr w:rsidR="00D47DC7" w:rsidRPr="00EE1851" w14:paraId="7B35C24E" w14:textId="77777777" w:rsidTr="00D47DC7">
        <w:trPr>
          <w:trHeight w:val="1192"/>
        </w:trPr>
        <w:tc>
          <w:tcPr>
            <w:tcW w:w="3330" w:type="dxa"/>
          </w:tcPr>
          <w:p w14:paraId="54EA8C52" w14:textId="21B6E337" w:rsidR="00477880" w:rsidRDefault="00477880" w:rsidP="002D5D13">
            <w:pPr>
              <w:rPr>
                <w:sz w:val="20"/>
                <w:szCs w:val="20"/>
              </w:rPr>
            </w:pPr>
            <w:r>
              <w:rPr>
                <w:noProof/>
                <w:sz w:val="20"/>
                <w:szCs w:val="20"/>
              </w:rPr>
              <w:drawing>
                <wp:anchor distT="0" distB="0" distL="114300" distR="114300" simplePos="0" relativeHeight="251728896" behindDoc="1" locked="0" layoutInCell="1" allowOverlap="1" wp14:anchorId="0604FBC1" wp14:editId="5915FD57">
                  <wp:simplePos x="0" y="0"/>
                  <wp:positionH relativeFrom="column">
                    <wp:posOffset>1270</wp:posOffset>
                  </wp:positionH>
                  <wp:positionV relativeFrom="paragraph">
                    <wp:posOffset>635</wp:posOffset>
                  </wp:positionV>
                  <wp:extent cx="405264" cy="565150"/>
                  <wp:effectExtent l="0" t="0" r="0" b="6350"/>
                  <wp:wrapTight wrapText="bothSides">
                    <wp:wrapPolygon edited="0">
                      <wp:start x="0" y="0"/>
                      <wp:lineTo x="0" y="21115"/>
                      <wp:lineTo x="20313" y="21115"/>
                      <wp:lineTo x="20313" y="0"/>
                      <wp:lineTo x="0" y="0"/>
                    </wp:wrapPolygon>
                  </wp:wrapTight>
                  <wp:docPr id="2051681176" name="Picture 6"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81176" name="Picture 6" descr="A person smiling at the camera&#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5264" cy="565150"/>
                          </a:xfrm>
                          <a:prstGeom prst="rect">
                            <a:avLst/>
                          </a:prstGeom>
                        </pic:spPr>
                      </pic:pic>
                    </a:graphicData>
                  </a:graphic>
                </wp:anchor>
              </w:drawing>
            </w:r>
            <w:r w:rsidRPr="00477880">
              <w:rPr>
                <w:sz w:val="20"/>
                <w:szCs w:val="20"/>
              </w:rPr>
              <w:t xml:space="preserve"> </w:t>
            </w:r>
            <w:r>
              <w:rPr>
                <w:sz w:val="20"/>
                <w:szCs w:val="20"/>
              </w:rPr>
              <w:t>Nihar Nana</w:t>
            </w:r>
            <w:r w:rsidRPr="00477880">
              <w:rPr>
                <w:sz w:val="20"/>
                <w:szCs w:val="20"/>
              </w:rPr>
              <w:br/>
            </w:r>
            <w:r>
              <w:rPr>
                <w:sz w:val="20"/>
                <w:szCs w:val="20"/>
              </w:rPr>
              <w:t>Customer Success</w:t>
            </w:r>
            <w:r w:rsidR="00D47DC7">
              <w:rPr>
                <w:sz w:val="20"/>
                <w:szCs w:val="20"/>
              </w:rPr>
              <w:t xml:space="preserve"> Manager</w:t>
            </w:r>
          </w:p>
          <w:p w14:paraId="1F5DBF0C" w14:textId="3CCC5D0D" w:rsidR="00477880" w:rsidRPr="00477880" w:rsidRDefault="00477880" w:rsidP="002D5D13">
            <w:pPr>
              <w:rPr>
                <w:noProof/>
                <w:sz w:val="20"/>
                <w:szCs w:val="20"/>
              </w:rPr>
            </w:pPr>
            <w:r w:rsidRPr="00477880">
              <w:rPr>
                <w:sz w:val="20"/>
                <w:szCs w:val="20"/>
              </w:rPr>
              <w:t>801-</w:t>
            </w:r>
            <w:r w:rsidR="00D47DC7">
              <w:rPr>
                <w:sz w:val="20"/>
                <w:szCs w:val="20"/>
              </w:rPr>
              <w:t>845</w:t>
            </w:r>
            <w:r w:rsidRPr="00477880">
              <w:rPr>
                <w:sz w:val="20"/>
                <w:szCs w:val="20"/>
              </w:rPr>
              <w:t>-</w:t>
            </w:r>
            <w:r w:rsidR="00D47DC7">
              <w:rPr>
                <w:sz w:val="20"/>
                <w:szCs w:val="20"/>
              </w:rPr>
              <w:t>3125</w:t>
            </w:r>
            <w:r w:rsidRPr="00477880">
              <w:rPr>
                <w:noProof/>
                <w:sz w:val="20"/>
                <w:szCs w:val="20"/>
              </w:rPr>
              <w:t xml:space="preserve"> </w:t>
            </w:r>
            <w:r w:rsidRPr="00477880">
              <w:rPr>
                <w:sz w:val="20"/>
                <w:szCs w:val="20"/>
              </w:rPr>
              <w:br/>
            </w:r>
            <w:hyperlink r:id="rId35" w:history="1">
              <w:r w:rsidRPr="00BC6817">
                <w:rPr>
                  <w:rStyle w:val="Hyperlink"/>
                  <w:rFonts w:asciiTheme="majorHAnsi" w:hAnsiTheme="majorHAnsi" w:cstheme="majorHAnsi"/>
                </w:rPr>
                <w:t>n</w:t>
              </w:r>
              <w:r w:rsidRPr="00BC6817">
                <w:rPr>
                  <w:rStyle w:val="Hyperlink"/>
                  <w:rFonts w:asciiTheme="majorHAnsi" w:hAnsiTheme="majorHAnsi" w:cstheme="majorHAnsi"/>
                  <w:sz w:val="20"/>
                  <w:szCs w:val="20"/>
                </w:rPr>
                <w:t>ihar.naha</w:t>
              </w:r>
              <w:r w:rsidRPr="00BC6817">
                <w:rPr>
                  <w:rStyle w:val="Hyperlink"/>
                  <w:rFonts w:asciiTheme="majorHAnsi" w:hAnsiTheme="majorHAnsi" w:cstheme="majorHAnsi"/>
                  <w:sz w:val="20"/>
                  <w:szCs w:val="20"/>
                </w:rPr>
                <w:t>@kpifire.com</w:t>
              </w:r>
            </w:hyperlink>
          </w:p>
        </w:tc>
        <w:tc>
          <w:tcPr>
            <w:tcW w:w="270" w:type="dxa"/>
          </w:tcPr>
          <w:p w14:paraId="6A76F291" w14:textId="77777777" w:rsidR="00477880" w:rsidRPr="00477880" w:rsidRDefault="00477880" w:rsidP="002D5D13">
            <w:pPr>
              <w:rPr>
                <w:noProof/>
                <w:sz w:val="20"/>
                <w:szCs w:val="20"/>
              </w:rPr>
            </w:pPr>
          </w:p>
        </w:tc>
        <w:tc>
          <w:tcPr>
            <w:tcW w:w="2970" w:type="dxa"/>
          </w:tcPr>
          <w:p w14:paraId="79EBC910" w14:textId="1740788F" w:rsidR="00477880" w:rsidRPr="00477880" w:rsidRDefault="00477880" w:rsidP="002D5D13">
            <w:pPr>
              <w:rPr>
                <w:sz w:val="20"/>
                <w:szCs w:val="20"/>
              </w:rPr>
            </w:pPr>
            <w:r w:rsidRPr="00477880">
              <w:rPr>
                <w:noProof/>
                <w:sz w:val="20"/>
                <w:szCs w:val="20"/>
              </w:rPr>
              <w:drawing>
                <wp:anchor distT="0" distB="0" distL="114300" distR="114300" simplePos="0" relativeHeight="251727872" behindDoc="0" locked="0" layoutInCell="1" allowOverlap="1" wp14:anchorId="7670EBFB" wp14:editId="6519FF28">
                  <wp:simplePos x="0" y="0"/>
                  <wp:positionH relativeFrom="column">
                    <wp:posOffset>-227025</wp:posOffset>
                  </wp:positionH>
                  <wp:positionV relativeFrom="paragraph">
                    <wp:posOffset>41326</wp:posOffset>
                  </wp:positionV>
                  <wp:extent cx="445770" cy="612140"/>
                  <wp:effectExtent l="0" t="0" r="0" b="0"/>
                  <wp:wrapThrough wrapText="bothSides">
                    <wp:wrapPolygon edited="0">
                      <wp:start x="0" y="0"/>
                      <wp:lineTo x="0" y="20838"/>
                      <wp:lineTo x="20308" y="20838"/>
                      <wp:lineTo x="20308" y="0"/>
                      <wp:lineTo x="0" y="0"/>
                    </wp:wrapPolygon>
                  </wp:wrapThrough>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Picture 309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5770" cy="612140"/>
                          </a:xfrm>
                          <a:prstGeom prst="rect">
                            <a:avLst/>
                          </a:prstGeom>
                        </pic:spPr>
                      </pic:pic>
                    </a:graphicData>
                  </a:graphic>
                </wp:anchor>
              </w:drawing>
            </w:r>
            <w:r w:rsidRPr="00477880">
              <w:rPr>
                <w:sz w:val="20"/>
                <w:szCs w:val="20"/>
              </w:rPr>
              <w:t>Randy Clark</w:t>
            </w:r>
            <w:r w:rsidRPr="00477880">
              <w:rPr>
                <w:sz w:val="20"/>
                <w:szCs w:val="20"/>
              </w:rPr>
              <w:br/>
              <w:t>VP Sales KPI Fire</w:t>
            </w:r>
            <w:r w:rsidRPr="00477880">
              <w:rPr>
                <w:sz w:val="20"/>
                <w:szCs w:val="20"/>
              </w:rPr>
              <w:br/>
              <w:t>801-456-8172</w:t>
            </w:r>
            <w:r w:rsidRPr="00477880">
              <w:rPr>
                <w:noProof/>
                <w:sz w:val="20"/>
                <w:szCs w:val="20"/>
              </w:rPr>
              <w:t xml:space="preserve"> </w:t>
            </w:r>
            <w:r w:rsidRPr="00477880">
              <w:rPr>
                <w:sz w:val="20"/>
                <w:szCs w:val="20"/>
              </w:rPr>
              <w:br/>
            </w:r>
            <w:hyperlink r:id="rId37" w:history="1">
              <w:r w:rsidRPr="00477880">
                <w:rPr>
                  <w:rStyle w:val="Hyperlink"/>
                  <w:sz w:val="20"/>
                  <w:szCs w:val="20"/>
                </w:rPr>
                <w:t>randy.clark</w:t>
              </w:r>
              <w:r w:rsidRPr="00477880">
                <w:rPr>
                  <w:rStyle w:val="Hyperlink"/>
                  <w:rFonts w:asciiTheme="majorHAnsi" w:hAnsiTheme="majorHAnsi" w:cstheme="majorHAnsi"/>
                  <w:sz w:val="20"/>
                  <w:szCs w:val="20"/>
                </w:rPr>
                <w:t>@kpifire.com</w:t>
              </w:r>
            </w:hyperlink>
          </w:p>
        </w:tc>
        <w:tc>
          <w:tcPr>
            <w:tcW w:w="3600" w:type="dxa"/>
          </w:tcPr>
          <w:p w14:paraId="658D5D00" w14:textId="77777777" w:rsidR="00477880" w:rsidRPr="00477880" w:rsidRDefault="00477880" w:rsidP="002D5D13">
            <w:pPr>
              <w:rPr>
                <w:sz w:val="20"/>
                <w:szCs w:val="20"/>
              </w:rPr>
            </w:pPr>
            <w:r w:rsidRPr="00477880">
              <w:rPr>
                <w:noProof/>
                <w:sz w:val="20"/>
                <w:szCs w:val="20"/>
              </w:rPr>
              <w:drawing>
                <wp:anchor distT="0" distB="0" distL="114300" distR="114300" simplePos="0" relativeHeight="251726848" behindDoc="1" locked="0" layoutInCell="1" allowOverlap="1" wp14:anchorId="315E8EDA" wp14:editId="38F9777A">
                  <wp:simplePos x="0" y="0"/>
                  <wp:positionH relativeFrom="column">
                    <wp:posOffset>-30480</wp:posOffset>
                  </wp:positionH>
                  <wp:positionV relativeFrom="paragraph">
                    <wp:posOffset>43180</wp:posOffset>
                  </wp:positionV>
                  <wp:extent cx="551180" cy="610235"/>
                  <wp:effectExtent l="38100" t="38100" r="77470" b="75565"/>
                  <wp:wrapTight wrapText="bothSides">
                    <wp:wrapPolygon edited="0">
                      <wp:start x="0" y="-1349"/>
                      <wp:lineTo x="-1493" y="-674"/>
                      <wp:lineTo x="-1493" y="20903"/>
                      <wp:lineTo x="-747" y="24275"/>
                      <wp:lineTo x="23143" y="24275"/>
                      <wp:lineTo x="23889" y="22926"/>
                      <wp:lineTo x="24636" y="10114"/>
                      <wp:lineTo x="22396" y="0"/>
                      <wp:lineTo x="22396" y="-1349"/>
                      <wp:lineTo x="0" y="-1349"/>
                    </wp:wrapPolygon>
                  </wp:wrapTight>
                  <wp:docPr id="9" name="Picture 6">
                    <a:extLst xmlns:a="http://schemas.openxmlformats.org/drawingml/2006/main">
                      <a:ext uri="{FF2B5EF4-FFF2-40B4-BE49-F238E27FC236}">
                        <a16:creationId xmlns:a16="http://schemas.microsoft.com/office/drawing/2014/main" id="{1AC0E393-2882-4E37-B822-E784AFD2C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AC0E393-2882-4E37-B822-E784AFD2C31D}"/>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51180" cy="61023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77880">
              <w:rPr>
                <w:sz w:val="20"/>
                <w:szCs w:val="20"/>
              </w:rPr>
              <w:t xml:space="preserve"> Keith Norris</w:t>
            </w:r>
            <w:r w:rsidRPr="00477880">
              <w:rPr>
                <w:sz w:val="20"/>
                <w:szCs w:val="20"/>
              </w:rPr>
              <w:br/>
              <w:t>CEO Complete XRM</w:t>
            </w:r>
            <w:r w:rsidRPr="00477880">
              <w:rPr>
                <w:sz w:val="20"/>
                <w:szCs w:val="20"/>
              </w:rPr>
              <w:br/>
              <w:t>801-231-5657</w:t>
            </w:r>
            <w:r w:rsidRPr="00477880">
              <w:rPr>
                <w:sz w:val="20"/>
                <w:szCs w:val="20"/>
              </w:rPr>
              <w:br/>
            </w:r>
            <w:r w:rsidRPr="00477880">
              <w:rPr>
                <w:rStyle w:val="Hyperlink"/>
                <w:sz w:val="20"/>
                <w:szCs w:val="20"/>
              </w:rPr>
              <w:t>keith.norris@kpifire.com</w:t>
            </w:r>
          </w:p>
        </w:tc>
      </w:tr>
    </w:tbl>
    <w:p w14:paraId="586C2D76" w14:textId="77777777" w:rsidR="005971B4" w:rsidRDefault="005971B4" w:rsidP="006D5D75"/>
    <w:sectPr w:rsidR="005971B4" w:rsidSect="00BE48C5">
      <w:type w:val="continuous"/>
      <w:pgSz w:w="12240" w:h="15840"/>
      <w:pgMar w:top="1440" w:right="1440" w:bottom="1440" w:left="1440" w:header="720" w:footer="720" w:gutter="0"/>
      <w:pgBorders w:offsetFrom="page">
        <w:top w:val="thinThickSmallGap" w:sz="24" w:space="24" w:color="7F7F7F" w:themeColor="text1" w:themeTint="80"/>
        <w:left w:val="thinThickSmallGap" w:sz="24" w:space="24" w:color="7F7F7F" w:themeColor="text1" w:themeTint="80"/>
        <w:bottom w:val="thickThinSmallGap" w:sz="24" w:space="24" w:color="7F7F7F" w:themeColor="text1" w:themeTint="80"/>
        <w:right w:val="thickThinSmallGap" w:sz="24" w:space="24" w:color="7F7F7F" w:themeColor="text1" w:themeTint="8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BA5465" w14:textId="77777777" w:rsidR="00BE48C5" w:rsidRDefault="00BE48C5" w:rsidP="007B1D61">
      <w:r>
        <w:separator/>
      </w:r>
    </w:p>
  </w:endnote>
  <w:endnote w:type="continuationSeparator" w:id="0">
    <w:p w14:paraId="174D3F26" w14:textId="77777777" w:rsidR="00BE48C5" w:rsidRDefault="00BE48C5" w:rsidP="007B1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1F57B" w14:textId="36E5D7C2" w:rsidR="002A5758" w:rsidRDefault="002A5758" w:rsidP="007B1D61">
    <w:pPr>
      <w:pStyle w:val="Footer"/>
    </w:pPr>
    <w:r>
      <w:rPr>
        <w:noProof/>
      </w:rPr>
      <w:drawing>
        <wp:inline distT="0" distB="0" distL="0" distR="0" wp14:anchorId="2A930020" wp14:editId="280F5197">
          <wp:extent cx="2244927" cy="365760"/>
          <wp:effectExtent l="0" t="0" r="3175" b="0"/>
          <wp:docPr id="52" name="Picture 5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PI Fire New Logo strat tag 16 inches wide.jpg"/>
                  <pic:cNvPicPr/>
                </pic:nvPicPr>
                <pic:blipFill>
                  <a:blip r:embed="rId1">
                    <a:extLst>
                      <a:ext uri="{28A0092B-C50C-407E-A947-70E740481C1C}">
                        <a14:useLocalDpi xmlns:a14="http://schemas.microsoft.com/office/drawing/2010/main" val="0"/>
                      </a:ext>
                    </a:extLst>
                  </a:blip>
                  <a:stretch>
                    <a:fillRect/>
                  </a:stretch>
                </pic:blipFill>
                <pic:spPr>
                  <a:xfrm>
                    <a:off x="0" y="0"/>
                    <a:ext cx="2244927" cy="3657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6DF63" w14:textId="77777777" w:rsidR="00BE48C5" w:rsidRDefault="00BE48C5" w:rsidP="007B1D61">
      <w:r>
        <w:separator/>
      </w:r>
    </w:p>
  </w:footnote>
  <w:footnote w:type="continuationSeparator" w:id="0">
    <w:p w14:paraId="1FB43133" w14:textId="77777777" w:rsidR="00BE48C5" w:rsidRDefault="00BE48C5" w:rsidP="007B1D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E424D"/>
    <w:multiLevelType w:val="hybridMultilevel"/>
    <w:tmpl w:val="0114B8C0"/>
    <w:lvl w:ilvl="0" w:tplc="6250156A">
      <w:start w:val="2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31C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CE0362A"/>
    <w:multiLevelType w:val="hybridMultilevel"/>
    <w:tmpl w:val="30021B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DD0B45"/>
    <w:multiLevelType w:val="hybridMultilevel"/>
    <w:tmpl w:val="F7923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8C3DD3"/>
    <w:multiLevelType w:val="hybridMultilevel"/>
    <w:tmpl w:val="93BC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B43879"/>
    <w:multiLevelType w:val="hybridMultilevel"/>
    <w:tmpl w:val="2E4EDB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690060"/>
    <w:multiLevelType w:val="hybridMultilevel"/>
    <w:tmpl w:val="5DA28E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CF34F75"/>
    <w:multiLevelType w:val="hybridMultilevel"/>
    <w:tmpl w:val="39F4A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0D380F"/>
    <w:multiLevelType w:val="hybridMultilevel"/>
    <w:tmpl w:val="55005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8F416D"/>
    <w:multiLevelType w:val="hybridMultilevel"/>
    <w:tmpl w:val="FC366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1B46F2"/>
    <w:multiLevelType w:val="multilevel"/>
    <w:tmpl w:val="094AAA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84409D"/>
    <w:multiLevelType w:val="hybridMultilevel"/>
    <w:tmpl w:val="C24A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6D356B"/>
    <w:multiLevelType w:val="hybridMultilevel"/>
    <w:tmpl w:val="2D4C3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0D73B7"/>
    <w:multiLevelType w:val="hybridMultilevel"/>
    <w:tmpl w:val="2ED06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2A3F7C"/>
    <w:multiLevelType w:val="multilevel"/>
    <w:tmpl w:val="959A9A98"/>
    <w:lvl w:ilvl="0">
      <w:start w:val="1"/>
      <w:numFmt w:val="bullet"/>
      <w:lvlText w:val=""/>
      <w:lvlJc w:val="left"/>
      <w:pPr>
        <w:tabs>
          <w:tab w:val="num" w:pos="3631"/>
        </w:tabs>
        <w:ind w:left="3631" w:hanging="360"/>
      </w:pPr>
      <w:rPr>
        <w:rFonts w:ascii="Symbol" w:hAnsi="Symbol" w:hint="default"/>
        <w:sz w:val="20"/>
      </w:rPr>
    </w:lvl>
    <w:lvl w:ilvl="1" w:tentative="1">
      <w:start w:val="1"/>
      <w:numFmt w:val="bullet"/>
      <w:lvlText w:val="o"/>
      <w:lvlJc w:val="left"/>
      <w:pPr>
        <w:tabs>
          <w:tab w:val="num" w:pos="4351"/>
        </w:tabs>
        <w:ind w:left="4351" w:hanging="360"/>
      </w:pPr>
      <w:rPr>
        <w:rFonts w:ascii="Courier New" w:hAnsi="Courier New" w:hint="default"/>
        <w:sz w:val="20"/>
      </w:rPr>
    </w:lvl>
    <w:lvl w:ilvl="2" w:tentative="1">
      <w:start w:val="1"/>
      <w:numFmt w:val="bullet"/>
      <w:lvlText w:val=""/>
      <w:lvlJc w:val="left"/>
      <w:pPr>
        <w:tabs>
          <w:tab w:val="num" w:pos="5071"/>
        </w:tabs>
        <w:ind w:left="5071" w:hanging="360"/>
      </w:pPr>
      <w:rPr>
        <w:rFonts w:ascii="Wingdings" w:hAnsi="Wingdings" w:hint="default"/>
        <w:sz w:val="20"/>
      </w:rPr>
    </w:lvl>
    <w:lvl w:ilvl="3" w:tentative="1">
      <w:start w:val="1"/>
      <w:numFmt w:val="bullet"/>
      <w:lvlText w:val=""/>
      <w:lvlJc w:val="left"/>
      <w:pPr>
        <w:tabs>
          <w:tab w:val="num" w:pos="5791"/>
        </w:tabs>
        <w:ind w:left="5791" w:hanging="360"/>
      </w:pPr>
      <w:rPr>
        <w:rFonts w:ascii="Wingdings" w:hAnsi="Wingdings" w:hint="default"/>
        <w:sz w:val="20"/>
      </w:rPr>
    </w:lvl>
    <w:lvl w:ilvl="4" w:tentative="1">
      <w:start w:val="1"/>
      <w:numFmt w:val="bullet"/>
      <w:lvlText w:val=""/>
      <w:lvlJc w:val="left"/>
      <w:pPr>
        <w:tabs>
          <w:tab w:val="num" w:pos="6511"/>
        </w:tabs>
        <w:ind w:left="6511" w:hanging="360"/>
      </w:pPr>
      <w:rPr>
        <w:rFonts w:ascii="Wingdings" w:hAnsi="Wingdings" w:hint="default"/>
        <w:sz w:val="20"/>
      </w:rPr>
    </w:lvl>
    <w:lvl w:ilvl="5" w:tentative="1">
      <w:start w:val="1"/>
      <w:numFmt w:val="bullet"/>
      <w:lvlText w:val=""/>
      <w:lvlJc w:val="left"/>
      <w:pPr>
        <w:tabs>
          <w:tab w:val="num" w:pos="7231"/>
        </w:tabs>
        <w:ind w:left="7231" w:hanging="360"/>
      </w:pPr>
      <w:rPr>
        <w:rFonts w:ascii="Wingdings" w:hAnsi="Wingdings" w:hint="default"/>
        <w:sz w:val="20"/>
      </w:rPr>
    </w:lvl>
    <w:lvl w:ilvl="6" w:tentative="1">
      <w:start w:val="1"/>
      <w:numFmt w:val="bullet"/>
      <w:lvlText w:val=""/>
      <w:lvlJc w:val="left"/>
      <w:pPr>
        <w:tabs>
          <w:tab w:val="num" w:pos="7951"/>
        </w:tabs>
        <w:ind w:left="7951" w:hanging="360"/>
      </w:pPr>
      <w:rPr>
        <w:rFonts w:ascii="Wingdings" w:hAnsi="Wingdings" w:hint="default"/>
        <w:sz w:val="20"/>
      </w:rPr>
    </w:lvl>
    <w:lvl w:ilvl="7" w:tentative="1">
      <w:start w:val="1"/>
      <w:numFmt w:val="bullet"/>
      <w:lvlText w:val=""/>
      <w:lvlJc w:val="left"/>
      <w:pPr>
        <w:tabs>
          <w:tab w:val="num" w:pos="8671"/>
        </w:tabs>
        <w:ind w:left="8671" w:hanging="360"/>
      </w:pPr>
      <w:rPr>
        <w:rFonts w:ascii="Wingdings" w:hAnsi="Wingdings" w:hint="default"/>
        <w:sz w:val="20"/>
      </w:rPr>
    </w:lvl>
    <w:lvl w:ilvl="8" w:tentative="1">
      <w:start w:val="1"/>
      <w:numFmt w:val="bullet"/>
      <w:lvlText w:val=""/>
      <w:lvlJc w:val="left"/>
      <w:pPr>
        <w:tabs>
          <w:tab w:val="num" w:pos="9391"/>
        </w:tabs>
        <w:ind w:left="9391" w:hanging="360"/>
      </w:pPr>
      <w:rPr>
        <w:rFonts w:ascii="Wingdings" w:hAnsi="Wingdings" w:hint="default"/>
        <w:sz w:val="20"/>
      </w:rPr>
    </w:lvl>
  </w:abstractNum>
  <w:abstractNum w:abstractNumId="15" w15:restartNumberingAfterBreak="0">
    <w:nsid w:val="73F001C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CA33F34"/>
    <w:multiLevelType w:val="multilevel"/>
    <w:tmpl w:val="E9503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9512785">
    <w:abstractNumId w:val="12"/>
  </w:num>
  <w:num w:numId="2" w16cid:durableId="905260370">
    <w:abstractNumId w:val="10"/>
  </w:num>
  <w:num w:numId="3" w16cid:durableId="719670987">
    <w:abstractNumId w:val="16"/>
  </w:num>
  <w:num w:numId="4" w16cid:durableId="1865973446">
    <w:abstractNumId w:val="6"/>
  </w:num>
  <w:num w:numId="5" w16cid:durableId="1004631906">
    <w:abstractNumId w:val="5"/>
  </w:num>
  <w:num w:numId="6" w16cid:durableId="649528853">
    <w:abstractNumId w:val="7"/>
  </w:num>
  <w:num w:numId="7" w16cid:durableId="623190722">
    <w:abstractNumId w:val="8"/>
  </w:num>
  <w:num w:numId="8" w16cid:durableId="1781104584">
    <w:abstractNumId w:val="4"/>
  </w:num>
  <w:num w:numId="9" w16cid:durableId="201481390">
    <w:abstractNumId w:val="13"/>
  </w:num>
  <w:num w:numId="10" w16cid:durableId="9845501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2181633">
    <w:abstractNumId w:val="1"/>
  </w:num>
  <w:num w:numId="12" w16cid:durableId="1630088358">
    <w:abstractNumId w:val="3"/>
  </w:num>
  <w:num w:numId="13" w16cid:durableId="1349065723">
    <w:abstractNumId w:val="9"/>
  </w:num>
  <w:num w:numId="14" w16cid:durableId="1236743945">
    <w:abstractNumId w:val="15"/>
  </w:num>
  <w:num w:numId="15" w16cid:durableId="336151951">
    <w:abstractNumId w:val="14"/>
  </w:num>
  <w:num w:numId="16" w16cid:durableId="396318529">
    <w:abstractNumId w:val="11"/>
  </w:num>
  <w:num w:numId="17" w16cid:durableId="18746532">
    <w:abstractNumId w:val="2"/>
  </w:num>
  <w:num w:numId="18" w16cid:durableId="1060597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6C7"/>
    <w:rsid w:val="000069B0"/>
    <w:rsid w:val="00030CCC"/>
    <w:rsid w:val="000405C6"/>
    <w:rsid w:val="0004425C"/>
    <w:rsid w:val="000470B9"/>
    <w:rsid w:val="00053965"/>
    <w:rsid w:val="00057455"/>
    <w:rsid w:val="00063F72"/>
    <w:rsid w:val="00070375"/>
    <w:rsid w:val="0007458A"/>
    <w:rsid w:val="00080D26"/>
    <w:rsid w:val="0008183D"/>
    <w:rsid w:val="000916CB"/>
    <w:rsid w:val="000A7300"/>
    <w:rsid w:val="000B0506"/>
    <w:rsid w:val="000B6DE4"/>
    <w:rsid w:val="000E6CF2"/>
    <w:rsid w:val="000F2E1F"/>
    <w:rsid w:val="001133FE"/>
    <w:rsid w:val="001208F5"/>
    <w:rsid w:val="0014265F"/>
    <w:rsid w:val="001731C5"/>
    <w:rsid w:val="0017443C"/>
    <w:rsid w:val="00193A18"/>
    <w:rsid w:val="001B45BA"/>
    <w:rsid w:val="001B616F"/>
    <w:rsid w:val="001B69C1"/>
    <w:rsid w:val="001B7D6F"/>
    <w:rsid w:val="001C2CBC"/>
    <w:rsid w:val="001D15AD"/>
    <w:rsid w:val="001E2323"/>
    <w:rsid w:val="002131C4"/>
    <w:rsid w:val="00213621"/>
    <w:rsid w:val="002358D2"/>
    <w:rsid w:val="00240564"/>
    <w:rsid w:val="00254C60"/>
    <w:rsid w:val="00262606"/>
    <w:rsid w:val="00276B09"/>
    <w:rsid w:val="0029235F"/>
    <w:rsid w:val="00292B9C"/>
    <w:rsid w:val="002A1322"/>
    <w:rsid w:val="002A16C7"/>
    <w:rsid w:val="002A5758"/>
    <w:rsid w:val="002A7A83"/>
    <w:rsid w:val="002B01E2"/>
    <w:rsid w:val="002B0B29"/>
    <w:rsid w:val="002C58DF"/>
    <w:rsid w:val="002E06AF"/>
    <w:rsid w:val="002E5F4F"/>
    <w:rsid w:val="002E7DF8"/>
    <w:rsid w:val="00301528"/>
    <w:rsid w:val="00302536"/>
    <w:rsid w:val="0031046B"/>
    <w:rsid w:val="00337905"/>
    <w:rsid w:val="0035166F"/>
    <w:rsid w:val="00357F64"/>
    <w:rsid w:val="00384DD9"/>
    <w:rsid w:val="003905A5"/>
    <w:rsid w:val="0039600E"/>
    <w:rsid w:val="003A7E3E"/>
    <w:rsid w:val="003B42C1"/>
    <w:rsid w:val="003B7C09"/>
    <w:rsid w:val="00431499"/>
    <w:rsid w:val="00432E1A"/>
    <w:rsid w:val="0044275E"/>
    <w:rsid w:val="004448DF"/>
    <w:rsid w:val="004524EB"/>
    <w:rsid w:val="004553B5"/>
    <w:rsid w:val="00455D1E"/>
    <w:rsid w:val="00456757"/>
    <w:rsid w:val="00464A98"/>
    <w:rsid w:val="00477880"/>
    <w:rsid w:val="004934F4"/>
    <w:rsid w:val="004A3A22"/>
    <w:rsid w:val="004B17CD"/>
    <w:rsid w:val="004B476A"/>
    <w:rsid w:val="004C0FE2"/>
    <w:rsid w:val="004D0672"/>
    <w:rsid w:val="004F0938"/>
    <w:rsid w:val="004F498A"/>
    <w:rsid w:val="00506E1C"/>
    <w:rsid w:val="00512F8C"/>
    <w:rsid w:val="00525138"/>
    <w:rsid w:val="00526736"/>
    <w:rsid w:val="00541871"/>
    <w:rsid w:val="00542CEE"/>
    <w:rsid w:val="005618F2"/>
    <w:rsid w:val="005619CF"/>
    <w:rsid w:val="00571053"/>
    <w:rsid w:val="00577D00"/>
    <w:rsid w:val="00580EFA"/>
    <w:rsid w:val="005824C4"/>
    <w:rsid w:val="00595747"/>
    <w:rsid w:val="005971B4"/>
    <w:rsid w:val="005A544E"/>
    <w:rsid w:val="005B024B"/>
    <w:rsid w:val="005D4A79"/>
    <w:rsid w:val="005D681F"/>
    <w:rsid w:val="005F02D4"/>
    <w:rsid w:val="005F3489"/>
    <w:rsid w:val="005F3CD8"/>
    <w:rsid w:val="005F3DFD"/>
    <w:rsid w:val="00601894"/>
    <w:rsid w:val="00607C36"/>
    <w:rsid w:val="0061621F"/>
    <w:rsid w:val="00616393"/>
    <w:rsid w:val="0063664B"/>
    <w:rsid w:val="00642D67"/>
    <w:rsid w:val="00657752"/>
    <w:rsid w:val="00664454"/>
    <w:rsid w:val="0066697A"/>
    <w:rsid w:val="0068426B"/>
    <w:rsid w:val="0068630A"/>
    <w:rsid w:val="0069653F"/>
    <w:rsid w:val="006A73EB"/>
    <w:rsid w:val="006B57AE"/>
    <w:rsid w:val="006D2733"/>
    <w:rsid w:val="006D54A6"/>
    <w:rsid w:val="006D5D75"/>
    <w:rsid w:val="006E0C9F"/>
    <w:rsid w:val="006E2EE2"/>
    <w:rsid w:val="006F3FE6"/>
    <w:rsid w:val="006F4B08"/>
    <w:rsid w:val="006F7EA4"/>
    <w:rsid w:val="007000FA"/>
    <w:rsid w:val="00701113"/>
    <w:rsid w:val="0072270C"/>
    <w:rsid w:val="00763BD1"/>
    <w:rsid w:val="00774C20"/>
    <w:rsid w:val="007753A1"/>
    <w:rsid w:val="007769EE"/>
    <w:rsid w:val="00786BD3"/>
    <w:rsid w:val="00787032"/>
    <w:rsid w:val="0079142C"/>
    <w:rsid w:val="00795ED2"/>
    <w:rsid w:val="007A5E80"/>
    <w:rsid w:val="007B1D61"/>
    <w:rsid w:val="007C1444"/>
    <w:rsid w:val="007E5096"/>
    <w:rsid w:val="007E70BB"/>
    <w:rsid w:val="007F2EAF"/>
    <w:rsid w:val="00810FFE"/>
    <w:rsid w:val="008272C9"/>
    <w:rsid w:val="00834D98"/>
    <w:rsid w:val="00850F7C"/>
    <w:rsid w:val="00851DE2"/>
    <w:rsid w:val="008577ED"/>
    <w:rsid w:val="00861EE9"/>
    <w:rsid w:val="0086314C"/>
    <w:rsid w:val="0086751D"/>
    <w:rsid w:val="008728D5"/>
    <w:rsid w:val="00874296"/>
    <w:rsid w:val="00894F32"/>
    <w:rsid w:val="008A65C7"/>
    <w:rsid w:val="008B4A3F"/>
    <w:rsid w:val="008C0B16"/>
    <w:rsid w:val="008C0D9E"/>
    <w:rsid w:val="008C55FE"/>
    <w:rsid w:val="008C7AEE"/>
    <w:rsid w:val="008E6754"/>
    <w:rsid w:val="008F07CE"/>
    <w:rsid w:val="008F40C1"/>
    <w:rsid w:val="008F5E47"/>
    <w:rsid w:val="008F636D"/>
    <w:rsid w:val="00912081"/>
    <w:rsid w:val="00924950"/>
    <w:rsid w:val="00935B85"/>
    <w:rsid w:val="00935F7C"/>
    <w:rsid w:val="00955B7F"/>
    <w:rsid w:val="009729B0"/>
    <w:rsid w:val="009869D0"/>
    <w:rsid w:val="009879EF"/>
    <w:rsid w:val="009D1282"/>
    <w:rsid w:val="009D1BD6"/>
    <w:rsid w:val="009D6C92"/>
    <w:rsid w:val="009E72A7"/>
    <w:rsid w:val="009F7B06"/>
    <w:rsid w:val="00A141C6"/>
    <w:rsid w:val="00A16C56"/>
    <w:rsid w:val="00A2205B"/>
    <w:rsid w:val="00A27AA7"/>
    <w:rsid w:val="00A30FC7"/>
    <w:rsid w:val="00A31E97"/>
    <w:rsid w:val="00A507F7"/>
    <w:rsid w:val="00A844FF"/>
    <w:rsid w:val="00A85130"/>
    <w:rsid w:val="00AA189D"/>
    <w:rsid w:val="00AA19F5"/>
    <w:rsid w:val="00AA3365"/>
    <w:rsid w:val="00AB0C85"/>
    <w:rsid w:val="00AB38CC"/>
    <w:rsid w:val="00AD4425"/>
    <w:rsid w:val="00AD4CE2"/>
    <w:rsid w:val="00AD5F9F"/>
    <w:rsid w:val="00AE4878"/>
    <w:rsid w:val="00AE7080"/>
    <w:rsid w:val="00AF402C"/>
    <w:rsid w:val="00B12B67"/>
    <w:rsid w:val="00B15904"/>
    <w:rsid w:val="00B329A8"/>
    <w:rsid w:val="00B3681A"/>
    <w:rsid w:val="00B4537F"/>
    <w:rsid w:val="00B47B6F"/>
    <w:rsid w:val="00B6330D"/>
    <w:rsid w:val="00B72AFE"/>
    <w:rsid w:val="00B73437"/>
    <w:rsid w:val="00B808C9"/>
    <w:rsid w:val="00B81597"/>
    <w:rsid w:val="00B90272"/>
    <w:rsid w:val="00BA5EB3"/>
    <w:rsid w:val="00BA72BF"/>
    <w:rsid w:val="00BB53B3"/>
    <w:rsid w:val="00BC237D"/>
    <w:rsid w:val="00BC460A"/>
    <w:rsid w:val="00BD3FE0"/>
    <w:rsid w:val="00BD58D3"/>
    <w:rsid w:val="00BE4124"/>
    <w:rsid w:val="00BE48C5"/>
    <w:rsid w:val="00BE66D2"/>
    <w:rsid w:val="00BE6C96"/>
    <w:rsid w:val="00C018B5"/>
    <w:rsid w:val="00C05B71"/>
    <w:rsid w:val="00C13485"/>
    <w:rsid w:val="00C31A13"/>
    <w:rsid w:val="00C31BB3"/>
    <w:rsid w:val="00C56060"/>
    <w:rsid w:val="00C57E90"/>
    <w:rsid w:val="00C601D6"/>
    <w:rsid w:val="00C7127C"/>
    <w:rsid w:val="00C738E5"/>
    <w:rsid w:val="00C92E84"/>
    <w:rsid w:val="00CD624C"/>
    <w:rsid w:val="00CD7407"/>
    <w:rsid w:val="00CE00D0"/>
    <w:rsid w:val="00CE3D0D"/>
    <w:rsid w:val="00CE7E5A"/>
    <w:rsid w:val="00CF1BB0"/>
    <w:rsid w:val="00D02572"/>
    <w:rsid w:val="00D1068C"/>
    <w:rsid w:val="00D1447C"/>
    <w:rsid w:val="00D14E9C"/>
    <w:rsid w:val="00D21932"/>
    <w:rsid w:val="00D235BE"/>
    <w:rsid w:val="00D247DD"/>
    <w:rsid w:val="00D378FD"/>
    <w:rsid w:val="00D43704"/>
    <w:rsid w:val="00D47D7C"/>
    <w:rsid w:val="00D47DC7"/>
    <w:rsid w:val="00D50BB3"/>
    <w:rsid w:val="00D55649"/>
    <w:rsid w:val="00D617AC"/>
    <w:rsid w:val="00D63BBF"/>
    <w:rsid w:val="00D841A0"/>
    <w:rsid w:val="00D94F89"/>
    <w:rsid w:val="00DB121D"/>
    <w:rsid w:val="00DB4D38"/>
    <w:rsid w:val="00DC33E9"/>
    <w:rsid w:val="00DC3C11"/>
    <w:rsid w:val="00DC68F2"/>
    <w:rsid w:val="00DE05B9"/>
    <w:rsid w:val="00E004C2"/>
    <w:rsid w:val="00E1229B"/>
    <w:rsid w:val="00E12D30"/>
    <w:rsid w:val="00E133BA"/>
    <w:rsid w:val="00E2215D"/>
    <w:rsid w:val="00E23E1A"/>
    <w:rsid w:val="00E41CF5"/>
    <w:rsid w:val="00E4215B"/>
    <w:rsid w:val="00E63176"/>
    <w:rsid w:val="00E7725C"/>
    <w:rsid w:val="00E91B39"/>
    <w:rsid w:val="00EB194D"/>
    <w:rsid w:val="00EC132C"/>
    <w:rsid w:val="00EC1C1E"/>
    <w:rsid w:val="00EC3F9E"/>
    <w:rsid w:val="00EE1851"/>
    <w:rsid w:val="00EE67D7"/>
    <w:rsid w:val="00EF39CC"/>
    <w:rsid w:val="00EF4E79"/>
    <w:rsid w:val="00EF6AC9"/>
    <w:rsid w:val="00EF6DDF"/>
    <w:rsid w:val="00F02C5A"/>
    <w:rsid w:val="00F27827"/>
    <w:rsid w:val="00F527E4"/>
    <w:rsid w:val="00F53E05"/>
    <w:rsid w:val="00F560CD"/>
    <w:rsid w:val="00F5623E"/>
    <w:rsid w:val="00F57013"/>
    <w:rsid w:val="00F63E38"/>
    <w:rsid w:val="00F71CD3"/>
    <w:rsid w:val="00F8660A"/>
    <w:rsid w:val="00FB1B12"/>
    <w:rsid w:val="00FB365B"/>
    <w:rsid w:val="00FD3BE2"/>
    <w:rsid w:val="00FF6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4151B"/>
  <w15:chartTrackingRefBased/>
  <w15:docId w15:val="{AA0B09B6-1832-4601-A8F6-D1AD49206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DD9"/>
    <w:rPr>
      <w:color w:val="595959" w:themeColor="text1" w:themeTint="A6"/>
    </w:rPr>
  </w:style>
  <w:style w:type="paragraph" w:styleId="Heading1">
    <w:name w:val="heading 1"/>
    <w:basedOn w:val="Normal"/>
    <w:next w:val="Normal"/>
    <w:link w:val="Heading1Char"/>
    <w:uiPriority w:val="9"/>
    <w:qFormat/>
    <w:rsid w:val="002A16C7"/>
    <w:pPr>
      <w:keepNext/>
      <w:keepLines/>
      <w:spacing w:before="240" w:after="0"/>
      <w:outlineLvl w:val="0"/>
    </w:pPr>
    <w:rPr>
      <w:rFonts w:asciiTheme="majorHAnsi" w:eastAsiaTheme="majorEastAsia" w:hAnsiTheme="majorHAnsi" w:cstheme="majorBidi"/>
      <w:color w:val="E84C22" w:themeColor="accent1"/>
      <w:sz w:val="32"/>
      <w:szCs w:val="32"/>
      <w14:textFill>
        <w14:solidFill>
          <w14:schemeClr w14:val="accent1">
            <w14:lumMod w14:val="75000"/>
            <w14:lumMod w14:val="65000"/>
            <w14:lumOff w14:val="35000"/>
          </w14:schemeClr>
        </w14:solidFill>
      </w14:textFill>
    </w:rPr>
  </w:style>
  <w:style w:type="paragraph" w:styleId="Heading2">
    <w:name w:val="heading 2"/>
    <w:basedOn w:val="Normal"/>
    <w:next w:val="Normal"/>
    <w:link w:val="Heading2Char"/>
    <w:uiPriority w:val="9"/>
    <w:unhideWhenUsed/>
    <w:qFormat/>
    <w:rsid w:val="00B73437"/>
    <w:pPr>
      <w:keepNext/>
      <w:keepLines/>
      <w:spacing w:before="40" w:after="0"/>
      <w:outlineLvl w:val="1"/>
    </w:pPr>
    <w:rPr>
      <w:rFonts w:asciiTheme="majorHAnsi" w:eastAsiaTheme="majorEastAsia" w:hAnsiTheme="majorHAnsi" w:cstheme="majorBidi"/>
      <w:b/>
      <w:color w:val="E84C22" w:themeColor="accent1"/>
      <w:sz w:val="40"/>
      <w:szCs w:val="26"/>
      <w14:textFill>
        <w14:solidFill>
          <w14:schemeClr w14:val="accent1">
            <w14:lumMod w14:val="75000"/>
            <w14:lumMod w14:val="65000"/>
            <w14:lumOff w14:val="35000"/>
          </w14:schemeClr>
        </w14:solidFill>
      </w14:textFill>
    </w:rPr>
  </w:style>
  <w:style w:type="paragraph" w:styleId="Heading3">
    <w:name w:val="heading 3"/>
    <w:basedOn w:val="Normal"/>
    <w:next w:val="Normal"/>
    <w:link w:val="Heading3Char"/>
    <w:uiPriority w:val="9"/>
    <w:unhideWhenUsed/>
    <w:qFormat/>
    <w:rsid w:val="00EF4E79"/>
    <w:pPr>
      <w:keepNext/>
      <w:keepLines/>
      <w:spacing w:before="40" w:after="0"/>
      <w:outlineLvl w:val="2"/>
    </w:pPr>
    <w:rPr>
      <w:rFonts w:asciiTheme="majorHAnsi" w:eastAsiaTheme="majorEastAsia" w:hAnsiTheme="majorHAnsi" w:cstheme="majorBidi"/>
      <w:color w:val="E84C22" w:themeColor="accent1"/>
      <w:sz w:val="24"/>
      <w:szCs w:val="24"/>
      <w14:textFill>
        <w14:solidFill>
          <w14:schemeClr w14:val="accent1">
            <w14:lumMod w14:val="50000"/>
            <w14:lumMod w14:val="65000"/>
            <w14:lumOff w14:val="35000"/>
          </w14:schemeClr>
        </w14:solidFill>
      </w14:textFill>
    </w:rPr>
  </w:style>
  <w:style w:type="paragraph" w:styleId="Heading4">
    <w:name w:val="heading 4"/>
    <w:basedOn w:val="Normal"/>
    <w:next w:val="Normal"/>
    <w:link w:val="Heading4Char"/>
    <w:uiPriority w:val="9"/>
    <w:unhideWhenUsed/>
    <w:qFormat/>
    <w:rsid w:val="005824C4"/>
    <w:pPr>
      <w:keepNext/>
      <w:keepLines/>
      <w:spacing w:before="40" w:after="0"/>
      <w:outlineLvl w:val="3"/>
    </w:pPr>
    <w:rPr>
      <w:rFonts w:asciiTheme="majorHAnsi" w:eastAsiaTheme="majorEastAsia" w:hAnsiTheme="majorHAnsi" w:cstheme="majorBidi"/>
      <w:i/>
      <w:iCs/>
      <w:color w:val="B434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6C7"/>
    <w:rPr>
      <w:rFonts w:asciiTheme="majorHAnsi" w:eastAsiaTheme="majorEastAsia" w:hAnsiTheme="majorHAnsi" w:cstheme="majorBidi"/>
      <w:color w:val="B43412" w:themeColor="accent1" w:themeShade="BF"/>
      <w:sz w:val="32"/>
      <w:szCs w:val="32"/>
    </w:rPr>
  </w:style>
  <w:style w:type="character" w:customStyle="1" w:styleId="Heading2Char">
    <w:name w:val="Heading 2 Char"/>
    <w:basedOn w:val="DefaultParagraphFont"/>
    <w:link w:val="Heading2"/>
    <w:uiPriority w:val="9"/>
    <w:rsid w:val="00B73437"/>
    <w:rPr>
      <w:rFonts w:asciiTheme="majorHAnsi" w:eastAsiaTheme="majorEastAsia" w:hAnsiTheme="majorHAnsi" w:cstheme="majorBidi"/>
      <w:b/>
      <w:color w:val="E84C22" w:themeColor="accent1"/>
      <w:sz w:val="40"/>
      <w:szCs w:val="26"/>
      <w14:textFill>
        <w14:solidFill>
          <w14:schemeClr w14:val="accent1">
            <w14:lumMod w14:val="75000"/>
            <w14:lumMod w14:val="65000"/>
            <w14:lumOff w14:val="35000"/>
          </w14:schemeClr>
        </w14:solidFill>
      </w14:textFill>
    </w:rPr>
  </w:style>
  <w:style w:type="paragraph" w:styleId="ListParagraph">
    <w:name w:val="List Paragraph"/>
    <w:basedOn w:val="Normal"/>
    <w:uiPriority w:val="34"/>
    <w:qFormat/>
    <w:rsid w:val="006F3FE6"/>
    <w:pPr>
      <w:ind w:left="720"/>
      <w:contextualSpacing/>
    </w:pPr>
  </w:style>
  <w:style w:type="character" w:customStyle="1" w:styleId="Heading3Char">
    <w:name w:val="Heading 3 Char"/>
    <w:basedOn w:val="DefaultParagraphFont"/>
    <w:link w:val="Heading3"/>
    <w:uiPriority w:val="9"/>
    <w:rsid w:val="00EF4E79"/>
    <w:rPr>
      <w:rFonts w:asciiTheme="majorHAnsi" w:eastAsiaTheme="majorEastAsia" w:hAnsiTheme="majorHAnsi" w:cstheme="majorBidi"/>
      <w:color w:val="77230C" w:themeColor="accent1" w:themeShade="7F"/>
      <w:sz w:val="24"/>
      <w:szCs w:val="24"/>
    </w:rPr>
  </w:style>
  <w:style w:type="table" w:styleId="TableGrid">
    <w:name w:val="Table Grid"/>
    <w:basedOn w:val="TableNormal"/>
    <w:uiPriority w:val="39"/>
    <w:rsid w:val="00E004C2"/>
    <w:pP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04C2"/>
    <w:rPr>
      <w:color w:val="CC9900" w:themeColor="hyperlink"/>
      <w:u w:val="single"/>
    </w:rPr>
  </w:style>
  <w:style w:type="character" w:customStyle="1" w:styleId="apple-converted-space">
    <w:name w:val="apple-converted-space"/>
    <w:basedOn w:val="DefaultParagraphFont"/>
    <w:rsid w:val="00E004C2"/>
  </w:style>
  <w:style w:type="paragraph" w:styleId="Header">
    <w:name w:val="header"/>
    <w:basedOn w:val="Normal"/>
    <w:link w:val="HeaderChar"/>
    <w:uiPriority w:val="99"/>
    <w:unhideWhenUsed/>
    <w:rsid w:val="006E2E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EE2"/>
  </w:style>
  <w:style w:type="paragraph" w:styleId="Footer">
    <w:name w:val="footer"/>
    <w:basedOn w:val="Normal"/>
    <w:link w:val="FooterChar"/>
    <w:uiPriority w:val="99"/>
    <w:unhideWhenUsed/>
    <w:rsid w:val="006E2E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EE2"/>
  </w:style>
  <w:style w:type="table" w:styleId="PlainTable5">
    <w:name w:val="Plain Table 5"/>
    <w:basedOn w:val="TableNormal"/>
    <w:uiPriority w:val="45"/>
    <w:rsid w:val="00AD4CE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D4C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4370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CE7E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262606"/>
    <w:rPr>
      <w:color w:val="605E5C"/>
      <w:shd w:val="clear" w:color="auto" w:fill="E1DFDD"/>
    </w:rPr>
  </w:style>
  <w:style w:type="character" w:customStyle="1" w:styleId="Heading4Char">
    <w:name w:val="Heading 4 Char"/>
    <w:basedOn w:val="DefaultParagraphFont"/>
    <w:link w:val="Heading4"/>
    <w:uiPriority w:val="9"/>
    <w:rsid w:val="005824C4"/>
    <w:rPr>
      <w:rFonts w:asciiTheme="majorHAnsi" w:eastAsiaTheme="majorEastAsia" w:hAnsiTheme="majorHAnsi" w:cstheme="majorBidi"/>
      <w:i/>
      <w:iCs/>
      <w:color w:val="B43412" w:themeColor="accent1" w:themeShade="BF"/>
    </w:rPr>
  </w:style>
  <w:style w:type="paragraph" w:styleId="BalloonText">
    <w:name w:val="Balloon Text"/>
    <w:basedOn w:val="Normal"/>
    <w:link w:val="BalloonTextChar"/>
    <w:uiPriority w:val="99"/>
    <w:semiHidden/>
    <w:unhideWhenUsed/>
    <w:rsid w:val="00AD5F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F9F"/>
    <w:rPr>
      <w:rFonts w:ascii="Segoe UI" w:hAnsi="Segoe UI" w:cs="Segoe UI"/>
      <w:color w:val="595959" w:themeColor="text1" w:themeTint="A6"/>
      <w:sz w:val="18"/>
      <w:szCs w:val="18"/>
    </w:rPr>
  </w:style>
  <w:style w:type="paragraph" w:styleId="NoSpacing">
    <w:name w:val="No Spacing"/>
    <w:uiPriority w:val="1"/>
    <w:qFormat/>
    <w:rsid w:val="00AB38CC"/>
    <w:pPr>
      <w:spacing w:after="0" w:line="240" w:lineRule="auto"/>
    </w:pPr>
    <w:rPr>
      <w:color w:val="595959" w:themeColor="text1" w:themeTint="A6"/>
    </w:rPr>
  </w:style>
  <w:style w:type="paragraph" w:styleId="Subtitle">
    <w:name w:val="Subtitle"/>
    <w:basedOn w:val="Normal"/>
    <w:next w:val="Normal"/>
    <w:link w:val="SubtitleChar"/>
    <w:uiPriority w:val="11"/>
    <w:qFormat/>
    <w:rsid w:val="00D617A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617AC"/>
    <w:rPr>
      <w:rFonts w:eastAsiaTheme="minorEastAsia"/>
      <w:color w:val="5A5A5A" w:themeColor="text1" w:themeTint="A5"/>
      <w:spacing w:val="15"/>
    </w:rPr>
  </w:style>
  <w:style w:type="paragraph" w:styleId="NormalWeb">
    <w:name w:val="Normal (Web)"/>
    <w:basedOn w:val="Normal"/>
    <w:uiPriority w:val="99"/>
    <w:semiHidden/>
    <w:unhideWhenUsed/>
    <w:rsid w:val="005F348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ecSubHead">
    <w:name w:val="Sec Sub Head"/>
    <w:basedOn w:val="Heading3"/>
    <w:link w:val="SecSubHeadChar"/>
    <w:qFormat/>
    <w:rsid w:val="00DC33E9"/>
  </w:style>
  <w:style w:type="character" w:customStyle="1" w:styleId="SecSubHeadChar">
    <w:name w:val="Sec Sub Head Char"/>
    <w:basedOn w:val="Heading3Char"/>
    <w:link w:val="SecSubHead"/>
    <w:rsid w:val="00DC33E9"/>
    <w:rPr>
      <w:rFonts w:asciiTheme="majorHAnsi" w:eastAsiaTheme="majorEastAsia" w:hAnsiTheme="majorHAnsi" w:cstheme="majorBidi"/>
      <w:color w:val="E84C22" w:themeColor="accent1"/>
      <w:sz w:val="24"/>
      <w:szCs w:val="24"/>
    </w:rPr>
  </w:style>
  <w:style w:type="paragraph" w:styleId="TOCHeading">
    <w:name w:val="TOC Heading"/>
    <w:basedOn w:val="Heading1"/>
    <w:next w:val="Normal"/>
    <w:link w:val="TOCHeadingChar"/>
    <w:uiPriority w:val="39"/>
    <w:unhideWhenUsed/>
    <w:qFormat/>
    <w:rsid w:val="00810FFE"/>
    <w:pPr>
      <w:outlineLvl w:val="9"/>
    </w:pPr>
    <w:rPr>
      <w14:textFill>
        <w14:solidFill>
          <w14:schemeClr w14:val="accent1">
            <w14:lumMod w14:val="75000"/>
            <w14:lumMod w14:val="75000"/>
            <w14:lumMod w14:val="65000"/>
            <w14:lumOff w14:val="35000"/>
          </w14:schemeClr>
        </w14:solidFill>
      </w14:textFill>
    </w:rPr>
  </w:style>
  <w:style w:type="paragraph" w:styleId="TOC1">
    <w:name w:val="toc 1"/>
    <w:basedOn w:val="Normal"/>
    <w:next w:val="Normal"/>
    <w:autoRedefine/>
    <w:uiPriority w:val="39"/>
    <w:unhideWhenUsed/>
    <w:rsid w:val="00810FFE"/>
    <w:pPr>
      <w:spacing w:after="100"/>
    </w:pPr>
  </w:style>
  <w:style w:type="paragraph" w:styleId="TOC2">
    <w:name w:val="toc 2"/>
    <w:basedOn w:val="Normal"/>
    <w:next w:val="Normal"/>
    <w:autoRedefine/>
    <w:uiPriority w:val="39"/>
    <w:unhideWhenUsed/>
    <w:rsid w:val="00810FFE"/>
    <w:pPr>
      <w:tabs>
        <w:tab w:val="right" w:leader="dot" w:pos="9350"/>
      </w:tabs>
      <w:spacing w:after="100"/>
      <w:ind w:left="220"/>
    </w:pPr>
  </w:style>
  <w:style w:type="paragraph" w:styleId="TOC3">
    <w:name w:val="toc 3"/>
    <w:basedOn w:val="Normal"/>
    <w:next w:val="Normal"/>
    <w:autoRedefine/>
    <w:uiPriority w:val="39"/>
    <w:unhideWhenUsed/>
    <w:rsid w:val="00810FFE"/>
    <w:pPr>
      <w:spacing w:after="100"/>
      <w:ind w:left="440"/>
    </w:pPr>
  </w:style>
  <w:style w:type="paragraph" w:customStyle="1" w:styleId="Style1">
    <w:name w:val="Style1"/>
    <w:basedOn w:val="TOCHeading"/>
    <w:link w:val="Style1Char"/>
    <w:qFormat/>
    <w:rsid w:val="00810FFE"/>
    <w:rPr>
      <w:color w:val="B22600" w:themeColor="accent6"/>
      <w14:textFill>
        <w14:solidFill>
          <w14:schemeClr w14:val="accent6">
            <w14:lumMod w14:val="60000"/>
            <w14:lumOff w14:val="40000"/>
            <w14:lumMod w14:val="75000"/>
            <w14:lumMod w14:val="65000"/>
            <w14:lumOff w14:val="35000"/>
          </w14:schemeClr>
        </w14:solidFill>
      </w14:textFill>
    </w:rPr>
  </w:style>
  <w:style w:type="paragraph" w:customStyle="1" w:styleId="sectionRC">
    <w:name w:val="section RC"/>
    <w:basedOn w:val="TOCHeading"/>
    <w:link w:val="sectionRCChar"/>
    <w:qFormat/>
    <w:rsid w:val="00810FFE"/>
    <w:rPr>
      <w:color w:val="B22600" w:themeColor="accent6"/>
      <w:sz w:val="24"/>
      <w:szCs w:val="24"/>
      <w14:textFill>
        <w14:solidFill>
          <w14:schemeClr w14:val="accent6">
            <w14:lumMod w14:val="60000"/>
            <w14:lumOff w14:val="40000"/>
            <w14:lumMod w14:val="75000"/>
            <w14:lumMod w14:val="65000"/>
            <w14:lumOff w14:val="35000"/>
          </w14:schemeClr>
        </w14:solidFill>
      </w14:textFill>
    </w:rPr>
  </w:style>
  <w:style w:type="character" w:customStyle="1" w:styleId="TOCHeadingChar">
    <w:name w:val="TOC Heading Char"/>
    <w:basedOn w:val="Heading1Char"/>
    <w:link w:val="TOCHeading"/>
    <w:uiPriority w:val="39"/>
    <w:rsid w:val="00810FFE"/>
    <w:rPr>
      <w:rFonts w:asciiTheme="majorHAnsi" w:eastAsiaTheme="majorEastAsia" w:hAnsiTheme="majorHAnsi" w:cstheme="majorBidi"/>
      <w:color w:val="B43412" w:themeColor="accent1" w:themeShade="BF"/>
      <w:sz w:val="32"/>
      <w:szCs w:val="32"/>
    </w:rPr>
  </w:style>
  <w:style w:type="character" w:customStyle="1" w:styleId="Style1Char">
    <w:name w:val="Style1 Char"/>
    <w:basedOn w:val="TOCHeadingChar"/>
    <w:link w:val="Style1"/>
    <w:rsid w:val="00810FFE"/>
    <w:rPr>
      <w:rFonts w:asciiTheme="majorHAnsi" w:eastAsiaTheme="majorEastAsia" w:hAnsiTheme="majorHAnsi" w:cstheme="majorBidi"/>
      <w:color w:val="FF6137" w:themeColor="accent6" w:themeTint="99"/>
      <w:sz w:val="32"/>
      <w:szCs w:val="32"/>
    </w:rPr>
  </w:style>
  <w:style w:type="character" w:styleId="BookTitle">
    <w:name w:val="Book Title"/>
    <w:basedOn w:val="DefaultParagraphFont"/>
    <w:uiPriority w:val="33"/>
    <w:qFormat/>
    <w:rsid w:val="00810FFE"/>
    <w:rPr>
      <w:b/>
      <w:bCs/>
      <w:i/>
      <w:iCs/>
      <w:spacing w:val="5"/>
    </w:rPr>
  </w:style>
  <w:style w:type="character" w:customStyle="1" w:styleId="sectionRCChar">
    <w:name w:val="section RC Char"/>
    <w:basedOn w:val="TOCHeadingChar"/>
    <w:link w:val="sectionRC"/>
    <w:rsid w:val="00810FFE"/>
    <w:rPr>
      <w:rFonts w:asciiTheme="majorHAnsi" w:eastAsiaTheme="majorEastAsia" w:hAnsiTheme="majorHAnsi" w:cstheme="majorBidi"/>
      <w:color w:val="FF6137" w:themeColor="accent6" w:themeTint="9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567609">
      <w:bodyDiv w:val="1"/>
      <w:marLeft w:val="0"/>
      <w:marRight w:val="0"/>
      <w:marTop w:val="0"/>
      <w:marBottom w:val="0"/>
      <w:divBdr>
        <w:top w:val="none" w:sz="0" w:space="0" w:color="auto"/>
        <w:left w:val="none" w:sz="0" w:space="0" w:color="auto"/>
        <w:bottom w:val="none" w:sz="0" w:space="0" w:color="auto"/>
        <w:right w:val="none" w:sz="0" w:space="0" w:color="auto"/>
      </w:divBdr>
    </w:div>
    <w:div w:id="744108564">
      <w:bodyDiv w:val="1"/>
      <w:marLeft w:val="0"/>
      <w:marRight w:val="0"/>
      <w:marTop w:val="0"/>
      <w:marBottom w:val="0"/>
      <w:divBdr>
        <w:top w:val="none" w:sz="0" w:space="0" w:color="auto"/>
        <w:left w:val="none" w:sz="0" w:space="0" w:color="auto"/>
        <w:bottom w:val="none" w:sz="0" w:space="0" w:color="auto"/>
        <w:right w:val="none" w:sz="0" w:space="0" w:color="auto"/>
      </w:divBdr>
    </w:div>
    <w:div w:id="781848341">
      <w:bodyDiv w:val="1"/>
      <w:marLeft w:val="0"/>
      <w:marRight w:val="0"/>
      <w:marTop w:val="0"/>
      <w:marBottom w:val="0"/>
      <w:divBdr>
        <w:top w:val="none" w:sz="0" w:space="0" w:color="auto"/>
        <w:left w:val="none" w:sz="0" w:space="0" w:color="auto"/>
        <w:bottom w:val="none" w:sz="0" w:space="0" w:color="auto"/>
        <w:right w:val="none" w:sz="0" w:space="0" w:color="auto"/>
      </w:divBdr>
    </w:div>
    <w:div w:id="913128412">
      <w:bodyDiv w:val="1"/>
      <w:marLeft w:val="0"/>
      <w:marRight w:val="0"/>
      <w:marTop w:val="0"/>
      <w:marBottom w:val="0"/>
      <w:divBdr>
        <w:top w:val="none" w:sz="0" w:space="0" w:color="auto"/>
        <w:left w:val="none" w:sz="0" w:space="0" w:color="auto"/>
        <w:bottom w:val="none" w:sz="0" w:space="0" w:color="auto"/>
        <w:right w:val="none" w:sz="0" w:space="0" w:color="auto"/>
      </w:divBdr>
    </w:div>
    <w:div w:id="990600097">
      <w:bodyDiv w:val="1"/>
      <w:marLeft w:val="0"/>
      <w:marRight w:val="0"/>
      <w:marTop w:val="0"/>
      <w:marBottom w:val="0"/>
      <w:divBdr>
        <w:top w:val="none" w:sz="0" w:space="0" w:color="auto"/>
        <w:left w:val="none" w:sz="0" w:space="0" w:color="auto"/>
        <w:bottom w:val="none" w:sz="0" w:space="0" w:color="auto"/>
        <w:right w:val="none" w:sz="0" w:space="0" w:color="auto"/>
      </w:divBdr>
    </w:div>
    <w:div w:id="1167405064">
      <w:bodyDiv w:val="1"/>
      <w:marLeft w:val="0"/>
      <w:marRight w:val="0"/>
      <w:marTop w:val="0"/>
      <w:marBottom w:val="0"/>
      <w:divBdr>
        <w:top w:val="none" w:sz="0" w:space="0" w:color="auto"/>
        <w:left w:val="none" w:sz="0" w:space="0" w:color="auto"/>
        <w:bottom w:val="none" w:sz="0" w:space="0" w:color="auto"/>
        <w:right w:val="none" w:sz="0" w:space="0" w:color="auto"/>
      </w:divBdr>
    </w:div>
    <w:div w:id="1230308211">
      <w:bodyDiv w:val="1"/>
      <w:marLeft w:val="0"/>
      <w:marRight w:val="0"/>
      <w:marTop w:val="0"/>
      <w:marBottom w:val="0"/>
      <w:divBdr>
        <w:top w:val="none" w:sz="0" w:space="0" w:color="auto"/>
        <w:left w:val="none" w:sz="0" w:space="0" w:color="auto"/>
        <w:bottom w:val="none" w:sz="0" w:space="0" w:color="auto"/>
        <w:right w:val="none" w:sz="0" w:space="0" w:color="auto"/>
      </w:divBdr>
    </w:div>
    <w:div w:id="1549027523">
      <w:bodyDiv w:val="1"/>
      <w:marLeft w:val="0"/>
      <w:marRight w:val="0"/>
      <w:marTop w:val="0"/>
      <w:marBottom w:val="0"/>
      <w:divBdr>
        <w:top w:val="none" w:sz="0" w:space="0" w:color="auto"/>
        <w:left w:val="none" w:sz="0" w:space="0" w:color="auto"/>
        <w:bottom w:val="none" w:sz="0" w:space="0" w:color="auto"/>
        <w:right w:val="none" w:sz="0" w:space="0" w:color="auto"/>
      </w:divBdr>
    </w:div>
    <w:div w:id="1552417875">
      <w:bodyDiv w:val="1"/>
      <w:marLeft w:val="0"/>
      <w:marRight w:val="0"/>
      <w:marTop w:val="0"/>
      <w:marBottom w:val="0"/>
      <w:divBdr>
        <w:top w:val="none" w:sz="0" w:space="0" w:color="auto"/>
        <w:left w:val="none" w:sz="0" w:space="0" w:color="auto"/>
        <w:bottom w:val="none" w:sz="0" w:space="0" w:color="auto"/>
        <w:right w:val="none" w:sz="0" w:space="0" w:color="auto"/>
      </w:divBdr>
    </w:div>
    <w:div w:id="1644388427">
      <w:bodyDiv w:val="1"/>
      <w:marLeft w:val="0"/>
      <w:marRight w:val="0"/>
      <w:marTop w:val="0"/>
      <w:marBottom w:val="0"/>
      <w:divBdr>
        <w:top w:val="none" w:sz="0" w:space="0" w:color="auto"/>
        <w:left w:val="none" w:sz="0" w:space="0" w:color="auto"/>
        <w:bottom w:val="none" w:sz="0" w:space="0" w:color="auto"/>
        <w:right w:val="none" w:sz="0" w:space="0" w:color="auto"/>
      </w:divBdr>
    </w:div>
    <w:div w:id="177662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hyperlink" Target="mailto:randy.clark@kpifire.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hyperlink" Target="https://www.kpifire.com/strategic-planning/the-42-problem-unclear-goals-are-the-top-source-of-stress-in-peoples-work-lives/"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hbr.org/2011/08/eight-ways-to-energize-your-te" TargetMode="Externa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mailto:nihar.naha@kpifire.com"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03E33-D4D0-0444-BFB3-D123DE240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7</Pages>
  <Words>983</Words>
  <Characters>5608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Cedro Toro</dc:creator>
  <cp:keywords/>
  <dc:description/>
  <cp:lastModifiedBy>Randy Clark</cp:lastModifiedBy>
  <cp:revision>4</cp:revision>
  <cp:lastPrinted>2019-06-11T14:54:00Z</cp:lastPrinted>
  <dcterms:created xsi:type="dcterms:W3CDTF">2024-07-24T14:41:00Z</dcterms:created>
  <dcterms:modified xsi:type="dcterms:W3CDTF">2024-07-24T19:31:00Z</dcterms:modified>
</cp:coreProperties>
</file>